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E20B" w14:textId="77777777" w:rsidR="00726521" w:rsidRDefault="00726521">
      <w:r w:rsidRPr="00AD1FAC">
        <w:rPr>
          <w:rFonts w:ascii="Arial" w:hAnsi="Arial" w:cs="Arial"/>
          <w:noProof/>
          <w:lang w:eastAsia="en-GB"/>
        </w:rPr>
        <w:drawing>
          <wp:anchor distT="0" distB="0" distL="114300" distR="114300" simplePos="0" relativeHeight="251659264" behindDoc="1" locked="0" layoutInCell="1" allowOverlap="1" wp14:anchorId="64015448" wp14:editId="220B4C0A">
            <wp:simplePos x="0" y="0"/>
            <wp:positionH relativeFrom="margin">
              <wp:align>center</wp:align>
            </wp:positionH>
            <wp:positionV relativeFrom="paragraph">
              <wp:posOffset>-82550</wp:posOffset>
            </wp:positionV>
            <wp:extent cx="2490052" cy="113347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052" cy="1133475"/>
                    </a:xfrm>
                    <a:prstGeom prst="rect">
                      <a:avLst/>
                    </a:prstGeom>
                    <a:noFill/>
                  </pic:spPr>
                </pic:pic>
              </a:graphicData>
            </a:graphic>
            <wp14:sizeRelH relativeFrom="margin">
              <wp14:pctWidth>0</wp14:pctWidth>
            </wp14:sizeRelH>
            <wp14:sizeRelV relativeFrom="margin">
              <wp14:pctHeight>0</wp14:pctHeight>
            </wp14:sizeRelV>
          </wp:anchor>
        </w:drawing>
      </w:r>
    </w:p>
    <w:p w14:paraId="0519AEAB" w14:textId="77777777" w:rsidR="00726521" w:rsidRDefault="00726521"/>
    <w:p w14:paraId="454E9489" w14:textId="77777777" w:rsidR="00726521" w:rsidRDefault="00726521"/>
    <w:p w14:paraId="72A5315F" w14:textId="77777777" w:rsidR="00726521" w:rsidRDefault="00726521"/>
    <w:p w14:paraId="4663EF0A" w14:textId="77777777" w:rsidR="00726521" w:rsidRDefault="00726521"/>
    <w:p w14:paraId="02D63145" w14:textId="77777777" w:rsidR="00726521" w:rsidRDefault="00726521"/>
    <w:p w14:paraId="6E2CE759" w14:textId="77777777" w:rsidR="00726521" w:rsidRDefault="00726521"/>
    <w:p w14:paraId="4BB445E2" w14:textId="77777777" w:rsidR="00F01F1A" w:rsidRPr="00726521" w:rsidRDefault="00726521" w:rsidP="00726521">
      <w:pPr>
        <w:jc w:val="center"/>
        <w:rPr>
          <w:rFonts w:ascii="Arial" w:hAnsi="Arial" w:cs="Arial"/>
          <w:sz w:val="48"/>
          <w:szCs w:val="48"/>
        </w:rPr>
      </w:pPr>
      <w:r w:rsidRPr="00726521">
        <w:rPr>
          <w:rFonts w:ascii="Arial" w:hAnsi="Arial" w:cs="Arial"/>
          <w:sz w:val="48"/>
          <w:szCs w:val="48"/>
        </w:rPr>
        <w:t>WEST THAMES COLLEGE</w:t>
      </w:r>
    </w:p>
    <w:p w14:paraId="5DE9C5F1" w14:textId="77777777" w:rsidR="00726521" w:rsidRDefault="00726521" w:rsidP="00726521">
      <w:pPr>
        <w:jc w:val="center"/>
        <w:rPr>
          <w:rFonts w:ascii="Arial" w:hAnsi="Arial" w:cs="Arial"/>
          <w:sz w:val="48"/>
          <w:szCs w:val="48"/>
        </w:rPr>
      </w:pPr>
    </w:p>
    <w:p w14:paraId="6C5B9C65" w14:textId="77777777" w:rsidR="00432772" w:rsidRPr="00726521" w:rsidRDefault="00432772" w:rsidP="00726521">
      <w:pPr>
        <w:jc w:val="center"/>
        <w:rPr>
          <w:rFonts w:ascii="Arial" w:hAnsi="Arial" w:cs="Arial"/>
          <w:sz w:val="48"/>
          <w:szCs w:val="48"/>
        </w:rPr>
      </w:pPr>
      <w:r w:rsidRPr="00726521">
        <w:rPr>
          <w:rFonts w:ascii="Arial" w:hAnsi="Arial" w:cs="Arial"/>
          <w:sz w:val="48"/>
          <w:szCs w:val="48"/>
        </w:rPr>
        <w:t>Standing Orders</w:t>
      </w:r>
      <w:r w:rsidR="00726521" w:rsidRPr="00726521">
        <w:rPr>
          <w:rFonts w:ascii="Arial" w:hAnsi="Arial" w:cs="Arial"/>
          <w:sz w:val="48"/>
          <w:szCs w:val="48"/>
        </w:rPr>
        <w:t xml:space="preserve"> for the Corporation and Committees of the Board</w:t>
      </w:r>
    </w:p>
    <w:p w14:paraId="118BB379" w14:textId="77777777" w:rsidR="00432772" w:rsidRDefault="00432772"/>
    <w:p w14:paraId="3770E846" w14:textId="77777777" w:rsidR="00432772" w:rsidRDefault="00432772"/>
    <w:p w14:paraId="018B8B91" w14:textId="77777777" w:rsidR="00726521" w:rsidRDefault="00726521"/>
    <w:p w14:paraId="6175EDC0" w14:textId="77777777" w:rsidR="00726521" w:rsidRDefault="00726521"/>
    <w:p w14:paraId="042EC1CF" w14:textId="77777777" w:rsidR="00726521" w:rsidRDefault="00726521"/>
    <w:p w14:paraId="10CDE616" w14:textId="77777777" w:rsidR="00726521" w:rsidRDefault="00726521"/>
    <w:p w14:paraId="4600A332" w14:textId="77777777" w:rsidR="00726521" w:rsidRDefault="00726521"/>
    <w:p w14:paraId="2181A0C3" w14:textId="77777777" w:rsidR="00726521" w:rsidRDefault="00726521"/>
    <w:p w14:paraId="05012C64" w14:textId="77777777" w:rsidR="00726521" w:rsidRDefault="00726521"/>
    <w:p w14:paraId="191099C0" w14:textId="77777777" w:rsidR="00726521" w:rsidRDefault="00726521"/>
    <w:p w14:paraId="2CE70EAD" w14:textId="77777777" w:rsidR="00726521" w:rsidRDefault="00726521"/>
    <w:p w14:paraId="372AD7F8" w14:textId="77777777" w:rsidR="00726521" w:rsidRDefault="00726521"/>
    <w:p w14:paraId="01AC05C3" w14:textId="77777777" w:rsidR="00726521" w:rsidRDefault="00726521"/>
    <w:p w14:paraId="3F65B3F3" w14:textId="77777777" w:rsidR="00726521" w:rsidRDefault="00726521"/>
    <w:p w14:paraId="3BB54E44" w14:textId="77777777" w:rsidR="00726521" w:rsidRDefault="00726521"/>
    <w:p w14:paraId="35886124" w14:textId="77777777" w:rsidR="00726521" w:rsidRDefault="00726521"/>
    <w:p w14:paraId="4C038522" w14:textId="77777777" w:rsidR="00432772" w:rsidRDefault="00432772"/>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5"/>
      </w:tblGrid>
      <w:tr w:rsidR="0082474C" w14:paraId="4769C821" w14:textId="77777777" w:rsidTr="0082474C">
        <w:tc>
          <w:tcPr>
            <w:tcW w:w="2547" w:type="dxa"/>
          </w:tcPr>
          <w:p w14:paraId="3E174823" w14:textId="77777777" w:rsidR="0082474C" w:rsidRPr="00726521" w:rsidRDefault="0082474C" w:rsidP="0082474C">
            <w:pPr>
              <w:rPr>
                <w:rFonts w:ascii="Arial" w:hAnsi="Arial" w:cs="Arial"/>
                <w:b/>
              </w:rPr>
            </w:pPr>
            <w:r w:rsidRPr="00726521">
              <w:rPr>
                <w:rFonts w:ascii="Arial" w:hAnsi="Arial" w:cs="Arial"/>
                <w:b/>
              </w:rPr>
              <w:t xml:space="preserve">Author: </w:t>
            </w:r>
          </w:p>
        </w:tc>
        <w:tc>
          <w:tcPr>
            <w:tcW w:w="2835" w:type="dxa"/>
          </w:tcPr>
          <w:p w14:paraId="1E3737F1" w14:textId="77777777" w:rsidR="0082474C" w:rsidRPr="00726521" w:rsidRDefault="0082474C" w:rsidP="0082474C">
            <w:pPr>
              <w:rPr>
                <w:rFonts w:ascii="Arial" w:hAnsi="Arial" w:cs="Arial"/>
              </w:rPr>
            </w:pPr>
            <w:r w:rsidRPr="00726521">
              <w:rPr>
                <w:rFonts w:ascii="Arial" w:hAnsi="Arial" w:cs="Arial"/>
              </w:rPr>
              <w:t>Head of Governance</w:t>
            </w:r>
          </w:p>
        </w:tc>
      </w:tr>
      <w:tr w:rsidR="0082474C" w14:paraId="34E86532" w14:textId="77777777" w:rsidTr="0082474C">
        <w:tc>
          <w:tcPr>
            <w:tcW w:w="2547" w:type="dxa"/>
          </w:tcPr>
          <w:p w14:paraId="402F80F1" w14:textId="77777777" w:rsidR="0082474C" w:rsidRPr="00726521" w:rsidRDefault="0082474C" w:rsidP="0082474C">
            <w:pPr>
              <w:rPr>
                <w:rFonts w:ascii="Arial" w:hAnsi="Arial" w:cs="Arial"/>
                <w:b/>
              </w:rPr>
            </w:pPr>
            <w:r w:rsidRPr="00726521">
              <w:rPr>
                <w:rFonts w:ascii="Arial" w:hAnsi="Arial" w:cs="Arial"/>
                <w:b/>
              </w:rPr>
              <w:t xml:space="preserve">Approved by Board: </w:t>
            </w:r>
          </w:p>
        </w:tc>
        <w:tc>
          <w:tcPr>
            <w:tcW w:w="2835" w:type="dxa"/>
          </w:tcPr>
          <w:p w14:paraId="7972670D" w14:textId="77777777" w:rsidR="0082474C" w:rsidRPr="00726521" w:rsidRDefault="0082474C" w:rsidP="0082474C">
            <w:pPr>
              <w:rPr>
                <w:rFonts w:ascii="Arial" w:hAnsi="Arial" w:cs="Arial"/>
              </w:rPr>
            </w:pPr>
            <w:r>
              <w:rPr>
                <w:rFonts w:ascii="Arial" w:hAnsi="Arial" w:cs="Arial"/>
              </w:rPr>
              <w:t>December 2022</w:t>
            </w:r>
          </w:p>
        </w:tc>
      </w:tr>
      <w:tr w:rsidR="0082474C" w14:paraId="2E599CE6" w14:textId="77777777" w:rsidTr="0082474C">
        <w:tc>
          <w:tcPr>
            <w:tcW w:w="2547" w:type="dxa"/>
          </w:tcPr>
          <w:p w14:paraId="527EF239" w14:textId="77777777" w:rsidR="0082474C" w:rsidRPr="00726521" w:rsidRDefault="0082474C" w:rsidP="0082474C">
            <w:pPr>
              <w:rPr>
                <w:rFonts w:ascii="Arial" w:hAnsi="Arial" w:cs="Arial"/>
                <w:b/>
              </w:rPr>
            </w:pPr>
            <w:r w:rsidRPr="00726521">
              <w:rPr>
                <w:rFonts w:ascii="Arial" w:hAnsi="Arial" w:cs="Arial"/>
                <w:b/>
              </w:rPr>
              <w:t xml:space="preserve">Date of Next Review: </w:t>
            </w:r>
          </w:p>
        </w:tc>
        <w:tc>
          <w:tcPr>
            <w:tcW w:w="2835" w:type="dxa"/>
          </w:tcPr>
          <w:p w14:paraId="6B1F6459" w14:textId="77777777" w:rsidR="0082474C" w:rsidRPr="00726521" w:rsidRDefault="0082474C" w:rsidP="0082474C">
            <w:pPr>
              <w:rPr>
                <w:rFonts w:ascii="Arial" w:hAnsi="Arial" w:cs="Arial"/>
              </w:rPr>
            </w:pPr>
            <w:r>
              <w:rPr>
                <w:rFonts w:ascii="Arial" w:hAnsi="Arial" w:cs="Arial"/>
              </w:rPr>
              <w:t>December 2023</w:t>
            </w:r>
          </w:p>
        </w:tc>
      </w:tr>
    </w:tbl>
    <w:p w14:paraId="3EE4F30E" w14:textId="77777777" w:rsidR="0082474C" w:rsidRDefault="0082474C"/>
    <w:p w14:paraId="704D2F35" w14:textId="77777777" w:rsidR="0082474C" w:rsidRDefault="0082474C"/>
    <w:p w14:paraId="5C18FD43" w14:textId="77777777" w:rsidR="0082474C" w:rsidRPr="0082474C" w:rsidRDefault="0082474C" w:rsidP="0082474C">
      <w:pPr>
        <w:jc w:val="center"/>
        <w:rPr>
          <w:b/>
          <w:sz w:val="36"/>
          <w:szCs w:val="36"/>
        </w:rPr>
      </w:pPr>
      <w:r w:rsidRPr="0082474C">
        <w:rPr>
          <w:b/>
          <w:sz w:val="36"/>
          <w:szCs w:val="36"/>
        </w:rPr>
        <w:lastRenderedPageBreak/>
        <w:t>CONTENTS</w:t>
      </w:r>
    </w:p>
    <w:p w14:paraId="45B8DAAA" w14:textId="77777777" w:rsidR="007852FF" w:rsidRPr="007852FF" w:rsidRDefault="00432772">
      <w:pPr>
        <w:pStyle w:val="TOC1"/>
        <w:rPr>
          <w:rFonts w:ascii="Arial" w:eastAsiaTheme="minorEastAsia" w:hAnsi="Arial" w:cs="Arial"/>
          <w:b/>
          <w:noProof/>
          <w:lang w:eastAsia="en-GB"/>
        </w:rPr>
      </w:pPr>
      <w:r>
        <w:fldChar w:fldCharType="begin"/>
      </w:r>
      <w:r>
        <w:instrText xml:space="preserve"> TOC \o "1-3" \h \z \u </w:instrText>
      </w:r>
      <w:r>
        <w:fldChar w:fldCharType="separate"/>
      </w:r>
      <w:hyperlink w:anchor="_Toc109032038" w:history="1">
        <w:r w:rsidR="007852FF" w:rsidRPr="007852FF">
          <w:rPr>
            <w:rStyle w:val="Hyperlink"/>
            <w:rFonts w:ascii="Arial" w:hAnsi="Arial" w:cs="Arial"/>
            <w:b/>
            <w:noProof/>
          </w:rPr>
          <w:t>1</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INTRODUCTION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_Toc109032038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4</w:t>
        </w:r>
        <w:r w:rsidR="007852FF" w:rsidRPr="007852FF">
          <w:rPr>
            <w:rFonts w:ascii="Arial" w:hAnsi="Arial" w:cs="Arial"/>
            <w:b/>
            <w:noProof/>
            <w:webHidden/>
          </w:rPr>
          <w:fldChar w:fldCharType="end"/>
        </w:r>
      </w:hyperlink>
    </w:p>
    <w:p w14:paraId="5FA9981A" w14:textId="77777777" w:rsidR="007852FF" w:rsidRPr="007852FF" w:rsidRDefault="00830E63">
      <w:pPr>
        <w:pStyle w:val="TOC1"/>
        <w:rPr>
          <w:rFonts w:ascii="Arial" w:eastAsiaTheme="minorEastAsia" w:hAnsi="Arial" w:cs="Arial"/>
          <w:b/>
          <w:noProof/>
          <w:lang w:eastAsia="en-GB"/>
        </w:rPr>
      </w:pPr>
      <w:hyperlink w:anchor="_Toc109032039" w:history="1">
        <w:r w:rsidR="007852FF" w:rsidRPr="007852FF">
          <w:rPr>
            <w:rStyle w:val="Hyperlink"/>
            <w:rFonts w:ascii="Arial" w:hAnsi="Arial" w:cs="Arial"/>
            <w:b/>
            <w:noProof/>
          </w:rPr>
          <w:t>2</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COMPOSITION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_Toc109032039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5</w:t>
        </w:r>
        <w:r w:rsidR="007852FF" w:rsidRPr="007852FF">
          <w:rPr>
            <w:rFonts w:ascii="Arial" w:hAnsi="Arial" w:cs="Arial"/>
            <w:b/>
            <w:noProof/>
            <w:webHidden/>
          </w:rPr>
          <w:fldChar w:fldCharType="end"/>
        </w:r>
      </w:hyperlink>
    </w:p>
    <w:p w14:paraId="083D1050" w14:textId="77777777" w:rsidR="007852FF" w:rsidRPr="007852FF" w:rsidRDefault="00830E63">
      <w:pPr>
        <w:pStyle w:val="TOC1"/>
        <w:rPr>
          <w:rFonts w:ascii="Arial" w:eastAsiaTheme="minorEastAsia" w:hAnsi="Arial" w:cs="Arial"/>
          <w:b/>
          <w:noProof/>
          <w:lang w:eastAsia="en-GB"/>
        </w:rPr>
      </w:pPr>
      <w:hyperlink w:anchor="_Toc109032040" w:history="1">
        <w:r w:rsidR="007852FF" w:rsidRPr="007852FF">
          <w:rPr>
            <w:rStyle w:val="Hyperlink"/>
            <w:rFonts w:ascii="Arial" w:hAnsi="Arial" w:cs="Arial"/>
            <w:b/>
            <w:noProof/>
          </w:rPr>
          <w:t>3</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APPOINTMENT OF BOARD MEMBERS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_Toc109032040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5</w:t>
        </w:r>
        <w:r w:rsidR="007852FF" w:rsidRPr="007852FF">
          <w:rPr>
            <w:rFonts w:ascii="Arial" w:hAnsi="Arial" w:cs="Arial"/>
            <w:b/>
            <w:noProof/>
            <w:webHidden/>
          </w:rPr>
          <w:fldChar w:fldCharType="end"/>
        </w:r>
      </w:hyperlink>
    </w:p>
    <w:p w14:paraId="29A79200" w14:textId="77777777" w:rsidR="007852FF" w:rsidRPr="007852FF" w:rsidRDefault="00830E63">
      <w:pPr>
        <w:pStyle w:val="TOC1"/>
        <w:rPr>
          <w:rFonts w:ascii="Arial" w:eastAsiaTheme="minorEastAsia" w:hAnsi="Arial" w:cs="Arial"/>
          <w:b/>
          <w:noProof/>
          <w:lang w:eastAsia="en-GB"/>
        </w:rPr>
      </w:pPr>
      <w:hyperlink w:anchor="_Toc109032041" w:history="1">
        <w:r w:rsidR="007852FF" w:rsidRPr="007852FF">
          <w:rPr>
            <w:rStyle w:val="Hyperlink"/>
            <w:rFonts w:ascii="Arial" w:hAnsi="Arial" w:cs="Arial"/>
            <w:b/>
            <w:noProof/>
          </w:rPr>
          <w:t>4</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APPOINTMENT OF EXTERNAL CO-OPTIONS TO THE BOARD</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_Toc109032041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5</w:t>
        </w:r>
        <w:r w:rsidR="007852FF" w:rsidRPr="007852FF">
          <w:rPr>
            <w:rFonts w:ascii="Arial" w:hAnsi="Arial" w:cs="Arial"/>
            <w:b/>
            <w:noProof/>
            <w:webHidden/>
          </w:rPr>
          <w:fldChar w:fldCharType="end"/>
        </w:r>
      </w:hyperlink>
    </w:p>
    <w:p w14:paraId="1C98C1AD" w14:textId="77777777" w:rsidR="007852FF" w:rsidRPr="007852FF" w:rsidRDefault="00830E63">
      <w:pPr>
        <w:pStyle w:val="TOC1"/>
        <w:rPr>
          <w:rFonts w:ascii="Arial" w:eastAsiaTheme="minorEastAsia" w:hAnsi="Arial" w:cs="Arial"/>
          <w:b/>
          <w:noProof/>
          <w:lang w:eastAsia="en-GB"/>
        </w:rPr>
      </w:pPr>
      <w:hyperlink w:anchor="_Toc109032042" w:history="1">
        <w:r w:rsidR="007852FF" w:rsidRPr="007852FF">
          <w:rPr>
            <w:rStyle w:val="Hyperlink"/>
            <w:rFonts w:ascii="Arial" w:hAnsi="Arial" w:cs="Arial"/>
            <w:b/>
            <w:noProof/>
          </w:rPr>
          <w:t>5</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ASSOCIATE MEMBERS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_Toc109032042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5</w:t>
        </w:r>
        <w:r w:rsidR="007852FF" w:rsidRPr="007852FF">
          <w:rPr>
            <w:rFonts w:ascii="Arial" w:hAnsi="Arial" w:cs="Arial"/>
            <w:b/>
            <w:noProof/>
            <w:webHidden/>
          </w:rPr>
          <w:fldChar w:fldCharType="end"/>
        </w:r>
      </w:hyperlink>
    </w:p>
    <w:p w14:paraId="2B4ABBC0" w14:textId="77777777" w:rsidR="007852FF" w:rsidRPr="007852FF" w:rsidRDefault="00830E63">
      <w:pPr>
        <w:pStyle w:val="TOC1"/>
        <w:rPr>
          <w:rFonts w:ascii="Arial" w:eastAsiaTheme="minorEastAsia" w:hAnsi="Arial" w:cs="Arial"/>
          <w:b/>
          <w:noProof/>
          <w:lang w:eastAsia="en-GB"/>
        </w:rPr>
      </w:pPr>
      <w:hyperlink w:anchor="_Toc109032043" w:history="1">
        <w:r w:rsidR="007852FF" w:rsidRPr="007852FF">
          <w:rPr>
            <w:rStyle w:val="Hyperlink"/>
            <w:rFonts w:ascii="Arial" w:hAnsi="Arial" w:cs="Arial"/>
            <w:b/>
            <w:noProof/>
          </w:rPr>
          <w:t>6</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APPOINTMENT OF CHAIR AND VICE CHAIR</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_Toc109032043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6</w:t>
        </w:r>
        <w:r w:rsidR="007852FF" w:rsidRPr="007852FF">
          <w:rPr>
            <w:rFonts w:ascii="Arial" w:hAnsi="Arial" w:cs="Arial"/>
            <w:b/>
            <w:noProof/>
            <w:webHidden/>
          </w:rPr>
          <w:fldChar w:fldCharType="end"/>
        </w:r>
      </w:hyperlink>
    </w:p>
    <w:p w14:paraId="6D118D8A" w14:textId="77777777" w:rsidR="007852FF" w:rsidRPr="007852FF" w:rsidRDefault="00830E63">
      <w:pPr>
        <w:pStyle w:val="TOC1"/>
        <w:rPr>
          <w:rFonts w:ascii="Arial" w:eastAsiaTheme="minorEastAsia" w:hAnsi="Arial" w:cs="Arial"/>
          <w:b/>
          <w:noProof/>
          <w:lang w:eastAsia="en-GB"/>
        </w:rPr>
      </w:pPr>
      <w:hyperlink w:anchor="_Toc109032044" w:history="1">
        <w:r w:rsidR="007852FF" w:rsidRPr="007852FF">
          <w:rPr>
            <w:rStyle w:val="Hyperlink"/>
            <w:rFonts w:ascii="Arial" w:hAnsi="Arial" w:cs="Arial"/>
            <w:b/>
            <w:noProof/>
          </w:rPr>
          <w:t>7</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SUCCESSION PLANNING FOR CHAIR AND VICE CHAIR</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_Toc109032044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6</w:t>
        </w:r>
        <w:r w:rsidR="007852FF" w:rsidRPr="007852FF">
          <w:rPr>
            <w:rFonts w:ascii="Arial" w:hAnsi="Arial" w:cs="Arial"/>
            <w:b/>
            <w:noProof/>
            <w:webHidden/>
          </w:rPr>
          <w:fldChar w:fldCharType="end"/>
        </w:r>
      </w:hyperlink>
    </w:p>
    <w:p w14:paraId="556FCA56" w14:textId="77777777" w:rsidR="007852FF" w:rsidRPr="007852FF" w:rsidRDefault="00830E63">
      <w:pPr>
        <w:pStyle w:val="TOC1"/>
        <w:rPr>
          <w:rFonts w:ascii="Arial" w:eastAsiaTheme="minorEastAsia" w:hAnsi="Arial" w:cs="Arial"/>
          <w:b/>
          <w:noProof/>
          <w:lang w:eastAsia="en-GB"/>
        </w:rPr>
      </w:pPr>
      <w:hyperlink w:anchor="_Toc109032045" w:history="1">
        <w:r w:rsidR="007852FF" w:rsidRPr="007852FF">
          <w:rPr>
            <w:rStyle w:val="Hyperlink"/>
            <w:rFonts w:ascii="Arial" w:hAnsi="Arial" w:cs="Arial"/>
            <w:b/>
            <w:noProof/>
          </w:rPr>
          <w:t>8</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CLERK TO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_Toc109032045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7</w:t>
        </w:r>
        <w:r w:rsidR="007852FF" w:rsidRPr="007852FF">
          <w:rPr>
            <w:rFonts w:ascii="Arial" w:hAnsi="Arial" w:cs="Arial"/>
            <w:b/>
            <w:noProof/>
            <w:webHidden/>
          </w:rPr>
          <w:fldChar w:fldCharType="end"/>
        </w:r>
      </w:hyperlink>
    </w:p>
    <w:p w14:paraId="3CB231F7" w14:textId="77777777" w:rsidR="007852FF" w:rsidRPr="007852FF" w:rsidRDefault="00830E63">
      <w:pPr>
        <w:pStyle w:val="TOC1"/>
        <w:rPr>
          <w:rFonts w:ascii="Arial" w:eastAsiaTheme="minorEastAsia" w:hAnsi="Arial" w:cs="Arial"/>
          <w:b/>
          <w:noProof/>
          <w:lang w:eastAsia="en-GB"/>
        </w:rPr>
      </w:pPr>
      <w:hyperlink w:anchor="_Toc109032046" w:history="1">
        <w:r w:rsidR="007852FF" w:rsidRPr="007852FF">
          <w:rPr>
            <w:rStyle w:val="Hyperlink"/>
            <w:rFonts w:ascii="Arial" w:hAnsi="Arial" w:cs="Arial"/>
            <w:b/>
            <w:noProof/>
          </w:rPr>
          <w:t>9</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ATTENDANCE</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_Toc109032046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7</w:t>
        </w:r>
        <w:r w:rsidR="007852FF" w:rsidRPr="007852FF">
          <w:rPr>
            <w:rFonts w:ascii="Arial" w:hAnsi="Arial" w:cs="Arial"/>
            <w:b/>
            <w:noProof/>
            <w:webHidden/>
          </w:rPr>
          <w:fldChar w:fldCharType="end"/>
        </w:r>
      </w:hyperlink>
    </w:p>
    <w:p w14:paraId="1B3399B7" w14:textId="77777777" w:rsidR="007852FF" w:rsidRPr="007852FF" w:rsidRDefault="00830E63">
      <w:pPr>
        <w:pStyle w:val="TOC1"/>
        <w:rPr>
          <w:rFonts w:ascii="Arial" w:eastAsiaTheme="minorEastAsia" w:hAnsi="Arial" w:cs="Arial"/>
          <w:b/>
          <w:noProof/>
          <w:lang w:eastAsia="en-GB"/>
        </w:rPr>
      </w:pPr>
      <w:hyperlink w:anchor="_Toc109032047" w:history="1">
        <w:r w:rsidR="007852FF" w:rsidRPr="007852FF">
          <w:rPr>
            <w:rStyle w:val="Hyperlink"/>
            <w:rFonts w:ascii="Arial" w:hAnsi="Arial" w:cs="Arial"/>
            <w:b/>
            <w:noProof/>
          </w:rPr>
          <w:t>10</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WITHDRAWAL FROM MEETINGS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_Toc109032047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8</w:t>
        </w:r>
        <w:r w:rsidR="007852FF" w:rsidRPr="007852FF">
          <w:rPr>
            <w:rFonts w:ascii="Arial" w:hAnsi="Arial" w:cs="Arial"/>
            <w:b/>
            <w:noProof/>
            <w:webHidden/>
          </w:rPr>
          <w:fldChar w:fldCharType="end"/>
        </w:r>
      </w:hyperlink>
    </w:p>
    <w:p w14:paraId="259CB1D0" w14:textId="77777777" w:rsidR="007852FF" w:rsidRPr="007852FF" w:rsidRDefault="00830E63">
      <w:pPr>
        <w:pStyle w:val="TOC1"/>
        <w:rPr>
          <w:rFonts w:ascii="Arial" w:eastAsiaTheme="minorEastAsia" w:hAnsi="Arial" w:cs="Arial"/>
          <w:b/>
          <w:noProof/>
          <w:lang w:eastAsia="en-GB"/>
        </w:rPr>
      </w:pPr>
      <w:hyperlink w:anchor="_Toc109032048" w:history="1">
        <w:r w:rsidR="007852FF" w:rsidRPr="007852FF">
          <w:rPr>
            <w:rStyle w:val="Hyperlink"/>
            <w:rFonts w:ascii="Arial" w:hAnsi="Arial" w:cs="Arial"/>
            <w:b/>
            <w:noProof/>
          </w:rPr>
          <w:t>11</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QUORUM</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_Toc109032048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8</w:t>
        </w:r>
        <w:r w:rsidR="007852FF" w:rsidRPr="007852FF">
          <w:rPr>
            <w:rFonts w:ascii="Arial" w:hAnsi="Arial" w:cs="Arial"/>
            <w:b/>
            <w:noProof/>
            <w:webHidden/>
          </w:rPr>
          <w:fldChar w:fldCharType="end"/>
        </w:r>
      </w:hyperlink>
    </w:p>
    <w:p w14:paraId="075E321C" w14:textId="77777777" w:rsidR="007852FF" w:rsidRPr="007852FF" w:rsidRDefault="00830E63">
      <w:pPr>
        <w:pStyle w:val="TOC1"/>
        <w:rPr>
          <w:rFonts w:ascii="Arial" w:eastAsiaTheme="minorEastAsia" w:hAnsi="Arial" w:cs="Arial"/>
          <w:b/>
          <w:noProof/>
          <w:lang w:eastAsia="en-GB"/>
        </w:rPr>
      </w:pPr>
      <w:hyperlink w:anchor="_Toc109032049" w:history="1">
        <w:r w:rsidR="007852FF" w:rsidRPr="007852FF">
          <w:rPr>
            <w:rStyle w:val="Hyperlink"/>
            <w:rFonts w:ascii="Arial" w:hAnsi="Arial" w:cs="Arial"/>
            <w:b/>
            <w:noProof/>
          </w:rPr>
          <w:t>12</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MEETINGS OF THE BOARD</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_Toc109032049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9</w:t>
        </w:r>
        <w:r w:rsidR="007852FF" w:rsidRPr="007852FF">
          <w:rPr>
            <w:rFonts w:ascii="Arial" w:hAnsi="Arial" w:cs="Arial"/>
            <w:b/>
            <w:noProof/>
            <w:webHidden/>
          </w:rPr>
          <w:fldChar w:fldCharType="end"/>
        </w:r>
      </w:hyperlink>
    </w:p>
    <w:p w14:paraId="43B522D4" w14:textId="77777777" w:rsidR="007852FF" w:rsidRPr="007852FF" w:rsidRDefault="00830E63">
      <w:pPr>
        <w:pStyle w:val="TOC1"/>
        <w:rPr>
          <w:rFonts w:ascii="Arial" w:eastAsiaTheme="minorEastAsia" w:hAnsi="Arial" w:cs="Arial"/>
          <w:b/>
          <w:noProof/>
          <w:lang w:eastAsia="en-GB"/>
        </w:rPr>
      </w:pPr>
      <w:hyperlink w:anchor="_Toc109032050" w:history="1">
        <w:r w:rsidR="007852FF" w:rsidRPr="007852FF">
          <w:rPr>
            <w:rStyle w:val="Hyperlink"/>
            <w:rFonts w:ascii="Arial" w:hAnsi="Arial" w:cs="Arial"/>
            <w:b/>
            <w:noProof/>
          </w:rPr>
          <w:t>13</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POLICY ON E-GOVERNANCE</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_Toc109032050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10</w:t>
        </w:r>
        <w:r w:rsidR="007852FF" w:rsidRPr="007852FF">
          <w:rPr>
            <w:rFonts w:ascii="Arial" w:hAnsi="Arial" w:cs="Arial"/>
            <w:b/>
            <w:noProof/>
            <w:webHidden/>
          </w:rPr>
          <w:fldChar w:fldCharType="end"/>
        </w:r>
      </w:hyperlink>
    </w:p>
    <w:p w14:paraId="170603DF" w14:textId="77777777" w:rsidR="007852FF" w:rsidRPr="007852FF" w:rsidRDefault="00830E63">
      <w:pPr>
        <w:pStyle w:val="TOC1"/>
        <w:rPr>
          <w:rFonts w:ascii="Arial" w:eastAsiaTheme="minorEastAsia" w:hAnsi="Arial" w:cs="Arial"/>
          <w:b/>
          <w:noProof/>
          <w:lang w:eastAsia="en-GB"/>
        </w:rPr>
      </w:pPr>
      <w:hyperlink w:anchor="_Toc109032051" w:history="1">
        <w:r w:rsidR="007852FF" w:rsidRPr="007852FF">
          <w:rPr>
            <w:rStyle w:val="Hyperlink"/>
            <w:rFonts w:ascii="Arial" w:hAnsi="Arial" w:cs="Arial"/>
            <w:b/>
            <w:noProof/>
          </w:rPr>
          <w:t>14</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VOTING</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_Toc109032051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11</w:t>
        </w:r>
        <w:r w:rsidR="007852FF" w:rsidRPr="007852FF">
          <w:rPr>
            <w:rFonts w:ascii="Arial" w:hAnsi="Arial" w:cs="Arial"/>
            <w:b/>
            <w:noProof/>
            <w:webHidden/>
          </w:rPr>
          <w:fldChar w:fldCharType="end"/>
        </w:r>
      </w:hyperlink>
    </w:p>
    <w:p w14:paraId="5CCF4838" w14:textId="77777777" w:rsidR="007852FF" w:rsidRPr="007852FF" w:rsidRDefault="00830E63">
      <w:pPr>
        <w:pStyle w:val="TOC1"/>
        <w:rPr>
          <w:rFonts w:ascii="Arial" w:eastAsiaTheme="minorEastAsia" w:hAnsi="Arial" w:cs="Arial"/>
          <w:b/>
          <w:noProof/>
          <w:lang w:eastAsia="en-GB"/>
        </w:rPr>
      </w:pPr>
      <w:hyperlink w:anchor="_Toc109032052" w:history="1">
        <w:r w:rsidR="007852FF" w:rsidRPr="007852FF">
          <w:rPr>
            <w:rStyle w:val="Hyperlink"/>
            <w:rFonts w:ascii="Arial" w:hAnsi="Arial" w:cs="Arial"/>
            <w:b/>
            <w:noProof/>
          </w:rPr>
          <w:t>15</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RECONSIDERATION OF RESOLUTIONS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_Toc109032052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12</w:t>
        </w:r>
        <w:r w:rsidR="007852FF" w:rsidRPr="007852FF">
          <w:rPr>
            <w:rFonts w:ascii="Arial" w:hAnsi="Arial" w:cs="Arial"/>
            <w:b/>
            <w:noProof/>
            <w:webHidden/>
          </w:rPr>
          <w:fldChar w:fldCharType="end"/>
        </w:r>
      </w:hyperlink>
    </w:p>
    <w:p w14:paraId="17126DC1" w14:textId="77777777" w:rsidR="007852FF" w:rsidRPr="007852FF" w:rsidRDefault="00830E63">
      <w:pPr>
        <w:pStyle w:val="TOC1"/>
        <w:rPr>
          <w:rFonts w:ascii="Arial" w:eastAsiaTheme="minorEastAsia" w:hAnsi="Arial" w:cs="Arial"/>
          <w:b/>
          <w:noProof/>
          <w:lang w:eastAsia="en-GB"/>
        </w:rPr>
      </w:pPr>
      <w:hyperlink w:anchor="_Toc109032053" w:history="1">
        <w:r w:rsidR="007852FF" w:rsidRPr="007852FF">
          <w:rPr>
            <w:rStyle w:val="Hyperlink"/>
            <w:rFonts w:ascii="Arial" w:hAnsi="Arial" w:cs="Arial"/>
            <w:b/>
            <w:noProof/>
          </w:rPr>
          <w:t>16</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COMMITTEES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_Toc109032053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12</w:t>
        </w:r>
        <w:r w:rsidR="007852FF" w:rsidRPr="007852FF">
          <w:rPr>
            <w:rFonts w:ascii="Arial" w:hAnsi="Arial" w:cs="Arial"/>
            <w:b/>
            <w:noProof/>
            <w:webHidden/>
          </w:rPr>
          <w:fldChar w:fldCharType="end"/>
        </w:r>
      </w:hyperlink>
    </w:p>
    <w:p w14:paraId="39093DAF" w14:textId="77777777" w:rsidR="007852FF" w:rsidRPr="007852FF" w:rsidRDefault="00830E63">
      <w:pPr>
        <w:pStyle w:val="TOC1"/>
        <w:rPr>
          <w:rFonts w:ascii="Arial" w:eastAsiaTheme="minorEastAsia" w:hAnsi="Arial" w:cs="Arial"/>
          <w:b/>
          <w:noProof/>
          <w:lang w:eastAsia="en-GB"/>
        </w:rPr>
      </w:pPr>
      <w:hyperlink w:anchor="_Toc109032054" w:history="1">
        <w:r w:rsidR="007852FF" w:rsidRPr="007852FF">
          <w:rPr>
            <w:rStyle w:val="Hyperlink"/>
            <w:rFonts w:ascii="Arial" w:hAnsi="Arial" w:cs="Arial"/>
            <w:b/>
            <w:noProof/>
          </w:rPr>
          <w:t>17</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PROCEEDINGS OF COMMITTEES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_Toc109032054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12</w:t>
        </w:r>
        <w:r w:rsidR="007852FF" w:rsidRPr="007852FF">
          <w:rPr>
            <w:rFonts w:ascii="Arial" w:hAnsi="Arial" w:cs="Arial"/>
            <w:b/>
            <w:noProof/>
            <w:webHidden/>
          </w:rPr>
          <w:fldChar w:fldCharType="end"/>
        </w:r>
      </w:hyperlink>
    </w:p>
    <w:p w14:paraId="329041BC" w14:textId="77777777" w:rsidR="007852FF" w:rsidRPr="007852FF" w:rsidRDefault="00830E63">
      <w:pPr>
        <w:pStyle w:val="TOC1"/>
        <w:rPr>
          <w:rFonts w:ascii="Arial" w:eastAsiaTheme="minorEastAsia" w:hAnsi="Arial" w:cs="Arial"/>
          <w:b/>
          <w:noProof/>
          <w:lang w:eastAsia="en-GB"/>
        </w:rPr>
      </w:pPr>
      <w:hyperlink w:anchor="_Toc109032055" w:history="1">
        <w:r w:rsidR="007852FF" w:rsidRPr="007852FF">
          <w:rPr>
            <w:rStyle w:val="Hyperlink"/>
            <w:rFonts w:ascii="Arial" w:hAnsi="Arial" w:cs="Arial"/>
            <w:b/>
            <w:noProof/>
          </w:rPr>
          <w:t>18</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DECLARATION OF PERSONAL /OTHER INTEREST</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_Toc109032055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13</w:t>
        </w:r>
        <w:r w:rsidR="007852FF" w:rsidRPr="007852FF">
          <w:rPr>
            <w:rFonts w:ascii="Arial" w:hAnsi="Arial" w:cs="Arial"/>
            <w:b/>
            <w:noProof/>
            <w:webHidden/>
          </w:rPr>
          <w:fldChar w:fldCharType="end"/>
        </w:r>
      </w:hyperlink>
    </w:p>
    <w:p w14:paraId="633696FF" w14:textId="77777777" w:rsidR="007852FF" w:rsidRPr="007852FF" w:rsidRDefault="00830E63">
      <w:pPr>
        <w:pStyle w:val="TOC1"/>
        <w:rPr>
          <w:rFonts w:ascii="Arial" w:eastAsiaTheme="minorEastAsia" w:hAnsi="Arial" w:cs="Arial"/>
          <w:b/>
          <w:noProof/>
          <w:lang w:eastAsia="en-GB"/>
        </w:rPr>
      </w:pPr>
      <w:hyperlink w:anchor="_Toc109032056" w:history="1">
        <w:r w:rsidR="007852FF" w:rsidRPr="007852FF">
          <w:rPr>
            <w:rStyle w:val="Hyperlink"/>
            <w:rFonts w:ascii="Arial" w:hAnsi="Arial" w:cs="Arial"/>
            <w:b/>
            <w:noProof/>
          </w:rPr>
          <w:t>19</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CONFIDENTIALITY</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_Toc109032056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14</w:t>
        </w:r>
        <w:r w:rsidR="007852FF" w:rsidRPr="007852FF">
          <w:rPr>
            <w:rFonts w:ascii="Arial" w:hAnsi="Arial" w:cs="Arial"/>
            <w:b/>
            <w:noProof/>
            <w:webHidden/>
          </w:rPr>
          <w:fldChar w:fldCharType="end"/>
        </w:r>
      </w:hyperlink>
    </w:p>
    <w:p w14:paraId="404B9C56" w14:textId="77777777" w:rsidR="007852FF" w:rsidRPr="007852FF" w:rsidRDefault="00830E63">
      <w:pPr>
        <w:pStyle w:val="TOC1"/>
        <w:rPr>
          <w:rFonts w:ascii="Arial" w:eastAsiaTheme="minorEastAsia" w:hAnsi="Arial" w:cs="Arial"/>
          <w:b/>
          <w:noProof/>
          <w:lang w:eastAsia="en-GB"/>
        </w:rPr>
      </w:pPr>
      <w:hyperlink w:anchor="_Toc109032057" w:history="1">
        <w:r w:rsidR="007852FF" w:rsidRPr="007852FF">
          <w:rPr>
            <w:rStyle w:val="Hyperlink"/>
            <w:rFonts w:ascii="Arial" w:hAnsi="Arial" w:cs="Arial"/>
            <w:b/>
            <w:noProof/>
          </w:rPr>
          <w:t>20</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PUBLIC ACCESS TO AGENDA AND MINUTES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_Toc109032057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15</w:t>
        </w:r>
        <w:r w:rsidR="007852FF" w:rsidRPr="007852FF">
          <w:rPr>
            <w:rFonts w:ascii="Arial" w:hAnsi="Arial" w:cs="Arial"/>
            <w:b/>
            <w:noProof/>
            <w:webHidden/>
          </w:rPr>
          <w:fldChar w:fldCharType="end"/>
        </w:r>
      </w:hyperlink>
    </w:p>
    <w:p w14:paraId="2FB97811" w14:textId="77777777" w:rsidR="007852FF" w:rsidRPr="007852FF" w:rsidRDefault="00830E63">
      <w:pPr>
        <w:pStyle w:val="TOC1"/>
        <w:rPr>
          <w:rFonts w:ascii="Arial" w:eastAsiaTheme="minorEastAsia" w:hAnsi="Arial" w:cs="Arial"/>
          <w:b/>
          <w:noProof/>
          <w:lang w:eastAsia="en-GB"/>
        </w:rPr>
      </w:pPr>
      <w:hyperlink w:anchor="_Toc109032058" w:history="1">
        <w:r w:rsidR="007852FF" w:rsidRPr="007852FF">
          <w:rPr>
            <w:rStyle w:val="Hyperlink"/>
            <w:rFonts w:ascii="Arial" w:hAnsi="Arial" w:cs="Arial"/>
            <w:b/>
            <w:noProof/>
          </w:rPr>
          <w:t>21</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PUBLIC ACCESS TO MEETINGS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_Toc109032058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15</w:t>
        </w:r>
        <w:r w:rsidR="007852FF" w:rsidRPr="007852FF">
          <w:rPr>
            <w:rFonts w:ascii="Arial" w:hAnsi="Arial" w:cs="Arial"/>
            <w:b/>
            <w:noProof/>
            <w:webHidden/>
          </w:rPr>
          <w:fldChar w:fldCharType="end"/>
        </w:r>
      </w:hyperlink>
    </w:p>
    <w:p w14:paraId="7940026F" w14:textId="77777777" w:rsidR="007852FF" w:rsidRPr="007852FF" w:rsidRDefault="00830E63">
      <w:pPr>
        <w:pStyle w:val="TOC1"/>
        <w:rPr>
          <w:rFonts w:ascii="Arial" w:eastAsiaTheme="minorEastAsia" w:hAnsi="Arial" w:cs="Arial"/>
          <w:b/>
          <w:noProof/>
          <w:lang w:eastAsia="en-GB"/>
        </w:rPr>
      </w:pPr>
      <w:hyperlink w:anchor="_Toc109032059" w:history="1">
        <w:r w:rsidR="007852FF" w:rsidRPr="007852FF">
          <w:rPr>
            <w:rStyle w:val="Hyperlink"/>
            <w:rFonts w:ascii="Arial" w:hAnsi="Arial" w:cs="Arial"/>
            <w:b/>
            <w:noProof/>
          </w:rPr>
          <w:t>22</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CHAIR’S ACTION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_Toc109032059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15</w:t>
        </w:r>
        <w:r w:rsidR="007852FF" w:rsidRPr="007852FF">
          <w:rPr>
            <w:rFonts w:ascii="Arial" w:hAnsi="Arial" w:cs="Arial"/>
            <w:b/>
            <w:noProof/>
            <w:webHidden/>
          </w:rPr>
          <w:fldChar w:fldCharType="end"/>
        </w:r>
      </w:hyperlink>
    </w:p>
    <w:p w14:paraId="27AA497F" w14:textId="77777777" w:rsidR="007852FF" w:rsidRPr="007852FF" w:rsidRDefault="00830E63">
      <w:pPr>
        <w:pStyle w:val="TOC1"/>
        <w:rPr>
          <w:rFonts w:ascii="Arial" w:eastAsiaTheme="minorEastAsia" w:hAnsi="Arial" w:cs="Arial"/>
          <w:b/>
          <w:noProof/>
          <w:lang w:eastAsia="en-GB"/>
        </w:rPr>
      </w:pPr>
      <w:hyperlink w:anchor="_Toc109032060" w:history="1">
        <w:r w:rsidR="007852FF" w:rsidRPr="007852FF">
          <w:rPr>
            <w:rStyle w:val="Hyperlink"/>
            <w:rFonts w:ascii="Arial" w:hAnsi="Arial" w:cs="Arial"/>
            <w:b/>
            <w:noProof/>
          </w:rPr>
          <w:t>23</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DELEGATED POWERS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_Toc109032060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16</w:t>
        </w:r>
        <w:r w:rsidR="007852FF" w:rsidRPr="007852FF">
          <w:rPr>
            <w:rFonts w:ascii="Arial" w:hAnsi="Arial" w:cs="Arial"/>
            <w:b/>
            <w:noProof/>
            <w:webHidden/>
          </w:rPr>
          <w:fldChar w:fldCharType="end"/>
        </w:r>
      </w:hyperlink>
    </w:p>
    <w:p w14:paraId="4AD259A3" w14:textId="77777777" w:rsidR="007852FF" w:rsidRPr="007852FF" w:rsidRDefault="00830E63">
      <w:pPr>
        <w:pStyle w:val="TOC1"/>
        <w:rPr>
          <w:rFonts w:ascii="Arial" w:eastAsiaTheme="minorEastAsia" w:hAnsi="Arial" w:cs="Arial"/>
          <w:b/>
          <w:noProof/>
          <w:lang w:eastAsia="en-GB"/>
        </w:rPr>
      </w:pPr>
      <w:hyperlink w:anchor="_Toc109032061" w:history="1">
        <w:r w:rsidR="007852FF" w:rsidRPr="007852FF">
          <w:rPr>
            <w:rStyle w:val="Hyperlink"/>
            <w:rFonts w:ascii="Arial" w:hAnsi="Arial" w:cs="Arial"/>
            <w:b/>
            <w:noProof/>
          </w:rPr>
          <w:t>24</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ALLOWANCES TO MEMBERS &amp; GOVERNORS’ EXPENSES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_Toc109032061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17</w:t>
        </w:r>
        <w:r w:rsidR="007852FF" w:rsidRPr="007852FF">
          <w:rPr>
            <w:rFonts w:ascii="Arial" w:hAnsi="Arial" w:cs="Arial"/>
            <w:b/>
            <w:noProof/>
            <w:webHidden/>
          </w:rPr>
          <w:fldChar w:fldCharType="end"/>
        </w:r>
      </w:hyperlink>
    </w:p>
    <w:p w14:paraId="02C5AD84" w14:textId="77777777" w:rsidR="007852FF" w:rsidRPr="007852FF" w:rsidRDefault="00830E63">
      <w:pPr>
        <w:pStyle w:val="TOC1"/>
        <w:rPr>
          <w:rFonts w:ascii="Arial" w:eastAsiaTheme="minorEastAsia" w:hAnsi="Arial" w:cs="Arial"/>
          <w:b/>
          <w:noProof/>
          <w:lang w:eastAsia="en-GB"/>
        </w:rPr>
      </w:pPr>
      <w:hyperlink w:anchor="_Toc109032062" w:history="1">
        <w:r w:rsidR="007852FF" w:rsidRPr="007852FF">
          <w:rPr>
            <w:rStyle w:val="Hyperlink"/>
            <w:rFonts w:ascii="Arial" w:hAnsi="Arial" w:cs="Arial"/>
            <w:b/>
            <w:noProof/>
          </w:rPr>
          <w:t>25</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ARRANGEMENTS FOR SENIOR STAFF</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_Toc109032062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17</w:t>
        </w:r>
        <w:r w:rsidR="007852FF" w:rsidRPr="007852FF">
          <w:rPr>
            <w:rFonts w:ascii="Arial" w:hAnsi="Arial" w:cs="Arial"/>
            <w:b/>
            <w:noProof/>
            <w:webHidden/>
          </w:rPr>
          <w:fldChar w:fldCharType="end"/>
        </w:r>
      </w:hyperlink>
    </w:p>
    <w:p w14:paraId="749E589F" w14:textId="77777777" w:rsidR="007852FF" w:rsidRPr="007852FF" w:rsidRDefault="00830E63">
      <w:pPr>
        <w:pStyle w:val="TOC1"/>
        <w:rPr>
          <w:rFonts w:ascii="Arial" w:eastAsiaTheme="minorEastAsia" w:hAnsi="Arial" w:cs="Arial"/>
          <w:b/>
          <w:noProof/>
          <w:lang w:eastAsia="en-GB"/>
        </w:rPr>
      </w:pPr>
      <w:hyperlink w:anchor="_Toc109032063" w:history="1">
        <w:r w:rsidR="007852FF" w:rsidRPr="007852FF">
          <w:rPr>
            <w:rStyle w:val="Hyperlink"/>
            <w:rFonts w:ascii="Arial" w:hAnsi="Arial" w:cs="Arial"/>
            <w:b/>
            <w:noProof/>
          </w:rPr>
          <w:t>26</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INDEPENDENT PROFESSIONAL ADVICE FOR MEMBERS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_Toc109032063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17</w:t>
        </w:r>
        <w:r w:rsidR="007852FF" w:rsidRPr="007852FF">
          <w:rPr>
            <w:rFonts w:ascii="Arial" w:hAnsi="Arial" w:cs="Arial"/>
            <w:b/>
            <w:noProof/>
            <w:webHidden/>
          </w:rPr>
          <w:fldChar w:fldCharType="end"/>
        </w:r>
      </w:hyperlink>
    </w:p>
    <w:p w14:paraId="79BACA64" w14:textId="77777777" w:rsidR="007852FF" w:rsidRPr="007852FF" w:rsidRDefault="00830E63">
      <w:pPr>
        <w:pStyle w:val="TOC1"/>
        <w:rPr>
          <w:rFonts w:ascii="Arial" w:eastAsiaTheme="minorEastAsia" w:hAnsi="Arial" w:cs="Arial"/>
          <w:b/>
          <w:noProof/>
          <w:lang w:eastAsia="en-GB"/>
        </w:rPr>
      </w:pPr>
      <w:hyperlink w:anchor="_Toc109032064" w:history="1">
        <w:r w:rsidR="007852FF" w:rsidRPr="007852FF">
          <w:rPr>
            <w:rStyle w:val="Hyperlink"/>
            <w:rFonts w:ascii="Arial" w:hAnsi="Arial" w:cs="Arial"/>
            <w:b/>
            <w:noProof/>
          </w:rPr>
          <w:t>27</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STATEMENTS MADE ON BEHALF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_Toc109032064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18</w:t>
        </w:r>
        <w:r w:rsidR="007852FF" w:rsidRPr="007852FF">
          <w:rPr>
            <w:rFonts w:ascii="Arial" w:hAnsi="Arial" w:cs="Arial"/>
            <w:b/>
            <w:noProof/>
            <w:webHidden/>
          </w:rPr>
          <w:fldChar w:fldCharType="end"/>
        </w:r>
      </w:hyperlink>
    </w:p>
    <w:p w14:paraId="0DF34E33" w14:textId="77777777" w:rsidR="007852FF" w:rsidRPr="007852FF" w:rsidRDefault="00830E63">
      <w:pPr>
        <w:pStyle w:val="TOC1"/>
        <w:rPr>
          <w:rFonts w:ascii="Arial" w:eastAsiaTheme="minorEastAsia" w:hAnsi="Arial" w:cs="Arial"/>
          <w:b/>
          <w:noProof/>
          <w:lang w:eastAsia="en-GB"/>
        </w:rPr>
      </w:pPr>
      <w:hyperlink w:anchor="_Toc109032065" w:history="1">
        <w:r w:rsidR="007852FF" w:rsidRPr="007852FF">
          <w:rPr>
            <w:rStyle w:val="Hyperlink"/>
            <w:rFonts w:ascii="Arial" w:hAnsi="Arial" w:cs="Arial"/>
            <w:b/>
            <w:noProof/>
          </w:rPr>
          <w:t>28</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APPLICATION OF THE SEAL</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_Toc109032065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18</w:t>
        </w:r>
        <w:r w:rsidR="007852FF" w:rsidRPr="007852FF">
          <w:rPr>
            <w:rFonts w:ascii="Arial" w:hAnsi="Arial" w:cs="Arial"/>
            <w:b/>
            <w:noProof/>
            <w:webHidden/>
          </w:rPr>
          <w:fldChar w:fldCharType="end"/>
        </w:r>
      </w:hyperlink>
    </w:p>
    <w:p w14:paraId="4A0BB559" w14:textId="77777777" w:rsidR="007852FF" w:rsidRPr="007852FF" w:rsidRDefault="00830E63">
      <w:pPr>
        <w:pStyle w:val="TOC1"/>
        <w:rPr>
          <w:rFonts w:ascii="Arial" w:eastAsiaTheme="minorEastAsia" w:hAnsi="Arial" w:cs="Arial"/>
          <w:b/>
          <w:noProof/>
          <w:lang w:eastAsia="en-GB"/>
        </w:rPr>
      </w:pPr>
      <w:hyperlink w:anchor="_Toc109032066" w:history="1">
        <w:r w:rsidR="007852FF" w:rsidRPr="007852FF">
          <w:rPr>
            <w:rStyle w:val="Hyperlink"/>
            <w:rFonts w:ascii="Arial" w:hAnsi="Arial" w:cs="Arial"/>
            <w:b/>
            <w:noProof/>
          </w:rPr>
          <w:t>29</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FINANCIAL REGULATIONS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_Toc109032066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19</w:t>
        </w:r>
        <w:r w:rsidR="007852FF" w:rsidRPr="007852FF">
          <w:rPr>
            <w:rFonts w:ascii="Arial" w:hAnsi="Arial" w:cs="Arial"/>
            <w:b/>
            <w:noProof/>
            <w:webHidden/>
          </w:rPr>
          <w:fldChar w:fldCharType="end"/>
        </w:r>
      </w:hyperlink>
    </w:p>
    <w:p w14:paraId="3E38E15D" w14:textId="77777777" w:rsidR="007852FF" w:rsidRPr="007852FF" w:rsidRDefault="00830E63">
      <w:pPr>
        <w:pStyle w:val="TOC1"/>
        <w:rPr>
          <w:rFonts w:ascii="Arial" w:eastAsiaTheme="minorEastAsia" w:hAnsi="Arial" w:cs="Arial"/>
          <w:b/>
          <w:noProof/>
          <w:lang w:eastAsia="en-GB"/>
        </w:rPr>
      </w:pPr>
      <w:hyperlink w:anchor="_Toc109032067" w:history="1">
        <w:r w:rsidR="007852FF" w:rsidRPr="007852FF">
          <w:rPr>
            <w:rStyle w:val="Hyperlink"/>
            <w:rFonts w:ascii="Arial" w:hAnsi="Arial" w:cs="Arial"/>
            <w:b/>
            <w:noProof/>
          </w:rPr>
          <w:t>30</w:t>
        </w:r>
        <w:r w:rsidR="007852FF" w:rsidRPr="007852FF">
          <w:rPr>
            <w:rFonts w:ascii="Arial" w:eastAsiaTheme="minorEastAsia" w:hAnsi="Arial" w:cs="Arial"/>
            <w:b/>
            <w:noProof/>
            <w:lang w:eastAsia="en-GB"/>
          </w:rPr>
          <w:tab/>
        </w:r>
        <w:r w:rsidR="007852FF" w:rsidRPr="007852FF">
          <w:rPr>
            <w:rStyle w:val="Hyperlink"/>
            <w:rFonts w:ascii="Arial" w:hAnsi="Arial" w:cs="Arial"/>
            <w:b/>
            <w:noProof/>
          </w:rPr>
          <w:t>SUSPENSION AND REVIEW OF STANDING ORDERS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_Toc109032067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19</w:t>
        </w:r>
        <w:r w:rsidR="007852FF" w:rsidRPr="007852FF">
          <w:rPr>
            <w:rFonts w:ascii="Arial" w:hAnsi="Arial" w:cs="Arial"/>
            <w:b/>
            <w:noProof/>
            <w:webHidden/>
          </w:rPr>
          <w:fldChar w:fldCharType="end"/>
        </w:r>
      </w:hyperlink>
    </w:p>
    <w:p w14:paraId="272A71F2" w14:textId="77777777" w:rsidR="007852FF" w:rsidRPr="007852FF" w:rsidRDefault="00830E63">
      <w:pPr>
        <w:pStyle w:val="TOC1"/>
        <w:rPr>
          <w:rFonts w:ascii="Arial" w:eastAsiaTheme="minorEastAsia" w:hAnsi="Arial" w:cs="Arial"/>
          <w:b/>
          <w:noProof/>
          <w:lang w:eastAsia="en-GB"/>
        </w:rPr>
      </w:pPr>
      <w:hyperlink w:anchor="_Toc109032068" w:history="1">
        <w:r w:rsidR="007852FF" w:rsidRPr="007852FF">
          <w:rPr>
            <w:rStyle w:val="Hyperlink"/>
            <w:rFonts w:ascii="Arial" w:hAnsi="Arial" w:cs="Arial"/>
            <w:b/>
            <w:noProof/>
          </w:rPr>
          <w:t>ANNEX 1:  RULES OF MEMBERSHIP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_Toc109032068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21</w:t>
        </w:r>
        <w:r w:rsidR="007852FF" w:rsidRPr="007852FF">
          <w:rPr>
            <w:rFonts w:ascii="Arial" w:hAnsi="Arial" w:cs="Arial"/>
            <w:b/>
            <w:noProof/>
            <w:webHidden/>
          </w:rPr>
          <w:fldChar w:fldCharType="end"/>
        </w:r>
      </w:hyperlink>
    </w:p>
    <w:p w14:paraId="22621D7E" w14:textId="77777777" w:rsidR="007852FF" w:rsidRPr="007852FF" w:rsidRDefault="00830E63">
      <w:pPr>
        <w:pStyle w:val="TOC1"/>
        <w:rPr>
          <w:rFonts w:ascii="Arial" w:eastAsiaTheme="minorEastAsia" w:hAnsi="Arial" w:cs="Arial"/>
          <w:b/>
          <w:noProof/>
          <w:lang w:eastAsia="en-GB"/>
        </w:rPr>
      </w:pPr>
      <w:hyperlink w:anchor="_Toc109032069" w:history="1">
        <w:r w:rsidR="007852FF" w:rsidRPr="007852FF">
          <w:rPr>
            <w:rStyle w:val="Hyperlink"/>
            <w:rFonts w:ascii="Arial" w:hAnsi="Arial" w:cs="Arial"/>
            <w:b/>
            <w:noProof/>
          </w:rPr>
          <w:t>ANNEX 2:   ROLE DESCRIPTION OF THE CHAIR OF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_Toc109032069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25</w:t>
        </w:r>
        <w:r w:rsidR="007852FF" w:rsidRPr="007852FF">
          <w:rPr>
            <w:rFonts w:ascii="Arial" w:hAnsi="Arial" w:cs="Arial"/>
            <w:b/>
            <w:noProof/>
            <w:webHidden/>
          </w:rPr>
          <w:fldChar w:fldCharType="end"/>
        </w:r>
      </w:hyperlink>
    </w:p>
    <w:p w14:paraId="291236AD" w14:textId="77777777" w:rsidR="007852FF" w:rsidRPr="007852FF" w:rsidRDefault="00830E63">
      <w:pPr>
        <w:pStyle w:val="TOC1"/>
        <w:rPr>
          <w:rFonts w:ascii="Arial" w:eastAsiaTheme="minorEastAsia" w:hAnsi="Arial" w:cs="Arial"/>
          <w:b/>
          <w:noProof/>
          <w:lang w:eastAsia="en-GB"/>
        </w:rPr>
      </w:pPr>
      <w:hyperlink w:anchor="_Toc109032070" w:history="1">
        <w:r w:rsidR="007852FF" w:rsidRPr="007852FF">
          <w:rPr>
            <w:rStyle w:val="Hyperlink"/>
            <w:rFonts w:ascii="Arial" w:hAnsi="Arial" w:cs="Arial"/>
            <w:b/>
            <w:noProof/>
          </w:rPr>
          <w:t>ANNEX 3:  ROLES, RESPONSIBILITIES AND PERSON SPECIFICATION FOR GOVERNORS</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_Toc109032070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29</w:t>
        </w:r>
        <w:r w:rsidR="007852FF" w:rsidRPr="007852FF">
          <w:rPr>
            <w:rFonts w:ascii="Arial" w:hAnsi="Arial" w:cs="Arial"/>
            <w:b/>
            <w:noProof/>
            <w:webHidden/>
          </w:rPr>
          <w:fldChar w:fldCharType="end"/>
        </w:r>
      </w:hyperlink>
    </w:p>
    <w:p w14:paraId="3AC864C3" w14:textId="77777777" w:rsidR="007852FF" w:rsidRDefault="00830E63">
      <w:pPr>
        <w:pStyle w:val="TOC1"/>
        <w:rPr>
          <w:rFonts w:eastAsiaTheme="minorEastAsia"/>
          <w:noProof/>
          <w:lang w:eastAsia="en-GB"/>
        </w:rPr>
      </w:pPr>
      <w:hyperlink w:anchor="_Toc109032071" w:history="1">
        <w:r w:rsidR="007852FF" w:rsidRPr="007852FF">
          <w:rPr>
            <w:rStyle w:val="Hyperlink"/>
            <w:rFonts w:ascii="Arial" w:hAnsi="Arial" w:cs="Arial"/>
            <w:b/>
            <w:noProof/>
          </w:rPr>
          <w:t>ANNEX 4:  ARRANGEMENTS FOR THE CLERK TO THE CORPORATION</w:t>
        </w:r>
        <w:r w:rsidR="007852FF" w:rsidRPr="007852FF">
          <w:rPr>
            <w:rFonts w:ascii="Arial" w:hAnsi="Arial" w:cs="Arial"/>
            <w:b/>
            <w:noProof/>
            <w:webHidden/>
          </w:rPr>
          <w:tab/>
        </w:r>
        <w:r w:rsidR="007852FF" w:rsidRPr="007852FF">
          <w:rPr>
            <w:rFonts w:ascii="Arial" w:hAnsi="Arial" w:cs="Arial"/>
            <w:b/>
            <w:noProof/>
            <w:webHidden/>
          </w:rPr>
          <w:fldChar w:fldCharType="begin"/>
        </w:r>
        <w:r w:rsidR="007852FF" w:rsidRPr="007852FF">
          <w:rPr>
            <w:rFonts w:ascii="Arial" w:hAnsi="Arial" w:cs="Arial"/>
            <w:b/>
            <w:noProof/>
            <w:webHidden/>
          </w:rPr>
          <w:instrText xml:space="preserve"> PAGEREF _Toc109032071 \h </w:instrText>
        </w:r>
        <w:r w:rsidR="007852FF" w:rsidRPr="007852FF">
          <w:rPr>
            <w:rFonts w:ascii="Arial" w:hAnsi="Arial" w:cs="Arial"/>
            <w:b/>
            <w:noProof/>
            <w:webHidden/>
          </w:rPr>
        </w:r>
        <w:r w:rsidR="007852FF" w:rsidRPr="007852FF">
          <w:rPr>
            <w:rFonts w:ascii="Arial" w:hAnsi="Arial" w:cs="Arial"/>
            <w:b/>
            <w:noProof/>
            <w:webHidden/>
          </w:rPr>
          <w:fldChar w:fldCharType="separate"/>
        </w:r>
        <w:r w:rsidR="007852FF" w:rsidRPr="007852FF">
          <w:rPr>
            <w:rFonts w:ascii="Arial" w:hAnsi="Arial" w:cs="Arial"/>
            <w:b/>
            <w:noProof/>
            <w:webHidden/>
          </w:rPr>
          <w:t>31</w:t>
        </w:r>
        <w:r w:rsidR="007852FF" w:rsidRPr="007852FF">
          <w:rPr>
            <w:rFonts w:ascii="Arial" w:hAnsi="Arial" w:cs="Arial"/>
            <w:b/>
            <w:noProof/>
            <w:webHidden/>
          </w:rPr>
          <w:fldChar w:fldCharType="end"/>
        </w:r>
      </w:hyperlink>
    </w:p>
    <w:p w14:paraId="34CE657B" w14:textId="77777777" w:rsidR="00432772" w:rsidRDefault="00432772" w:rsidP="009F2928">
      <w:pPr>
        <w:shd w:val="clear" w:color="auto" w:fill="FFFFFF" w:themeFill="background1"/>
      </w:pPr>
      <w:r>
        <w:fldChar w:fldCharType="end"/>
      </w:r>
    </w:p>
    <w:p w14:paraId="6D17F4F3" w14:textId="77777777" w:rsidR="00432772" w:rsidRDefault="00432772">
      <w:r>
        <w:br w:type="page"/>
      </w:r>
    </w:p>
    <w:p w14:paraId="4B1D033D" w14:textId="77777777" w:rsidR="00432772" w:rsidRDefault="00432772" w:rsidP="00296A75">
      <w:pPr>
        <w:pStyle w:val="Heading1"/>
        <w:ind w:left="567" w:hanging="567"/>
      </w:pPr>
      <w:bookmarkStart w:id="0" w:name="_Toc109032038"/>
      <w:r w:rsidRPr="00296A75">
        <w:lastRenderedPageBreak/>
        <w:t>INTRODUCTION</w:t>
      </w:r>
      <w:bookmarkEnd w:id="0"/>
    </w:p>
    <w:p w14:paraId="331229D5" w14:textId="77777777" w:rsidR="008B0D53" w:rsidRDefault="008B0D53" w:rsidP="002303DA">
      <w:pPr>
        <w:pStyle w:val="Default"/>
        <w:ind w:left="426"/>
        <w:rPr>
          <w:rFonts w:ascii="Arial" w:hAnsi="Arial" w:cs="Arial"/>
          <w:sz w:val="22"/>
          <w:szCs w:val="22"/>
        </w:rPr>
      </w:pPr>
    </w:p>
    <w:p w14:paraId="5ADB8EB8" w14:textId="77777777" w:rsidR="008B0D53" w:rsidRPr="008B0D53" w:rsidRDefault="00D6044D" w:rsidP="00986D82">
      <w:pPr>
        <w:pStyle w:val="Default"/>
        <w:numPr>
          <w:ilvl w:val="1"/>
          <w:numId w:val="2"/>
        </w:numPr>
        <w:ind w:left="567" w:hanging="567"/>
        <w:rPr>
          <w:rFonts w:ascii="Arial" w:hAnsi="Arial" w:cs="Arial"/>
          <w:b/>
          <w:sz w:val="22"/>
          <w:szCs w:val="22"/>
        </w:rPr>
      </w:pPr>
      <w:r>
        <w:rPr>
          <w:rFonts w:ascii="Arial" w:hAnsi="Arial" w:cs="Arial"/>
          <w:b/>
          <w:sz w:val="22"/>
          <w:szCs w:val="22"/>
        </w:rPr>
        <w:t>Scope</w:t>
      </w:r>
    </w:p>
    <w:p w14:paraId="33FF077B" w14:textId="77777777" w:rsidR="00D6044D" w:rsidRDefault="00D6044D" w:rsidP="008B0D53">
      <w:pPr>
        <w:pStyle w:val="Default"/>
        <w:ind w:left="567"/>
        <w:rPr>
          <w:rFonts w:ascii="Arial" w:hAnsi="Arial" w:cs="Arial"/>
          <w:sz w:val="22"/>
          <w:szCs w:val="22"/>
        </w:rPr>
      </w:pPr>
    </w:p>
    <w:p w14:paraId="59CEBCF8" w14:textId="77777777" w:rsidR="00D6044D" w:rsidRDefault="00D6044D" w:rsidP="00D6044D">
      <w:pPr>
        <w:pStyle w:val="Default"/>
        <w:ind w:left="567"/>
        <w:rPr>
          <w:rFonts w:ascii="Arial" w:hAnsi="Arial" w:cs="Arial"/>
          <w:sz w:val="22"/>
          <w:szCs w:val="22"/>
        </w:rPr>
      </w:pPr>
      <w:r w:rsidRPr="00D6044D">
        <w:rPr>
          <w:rFonts w:ascii="Arial" w:hAnsi="Arial" w:cs="Arial"/>
          <w:sz w:val="22"/>
          <w:szCs w:val="22"/>
        </w:rPr>
        <w:t>The legal framework within which the Corporation is required to operate is set out in the Instrument and Articles of Government</w:t>
      </w:r>
      <w:r w:rsidR="00361286">
        <w:rPr>
          <w:rFonts w:ascii="Arial" w:hAnsi="Arial" w:cs="Arial"/>
          <w:sz w:val="22"/>
          <w:szCs w:val="22"/>
        </w:rPr>
        <w:t xml:space="preserve"> (</w:t>
      </w:r>
      <w:r w:rsidRPr="00D6044D">
        <w:rPr>
          <w:rFonts w:ascii="Arial" w:hAnsi="Arial" w:cs="Arial"/>
          <w:sz w:val="22"/>
          <w:szCs w:val="22"/>
        </w:rPr>
        <w:t xml:space="preserve">copies of which are provided to all </w:t>
      </w:r>
      <w:r w:rsidR="00361286">
        <w:rPr>
          <w:rFonts w:ascii="Arial" w:hAnsi="Arial" w:cs="Arial"/>
          <w:sz w:val="22"/>
          <w:szCs w:val="22"/>
        </w:rPr>
        <w:t>m</w:t>
      </w:r>
      <w:r w:rsidRPr="00D6044D">
        <w:rPr>
          <w:rFonts w:ascii="Arial" w:hAnsi="Arial" w:cs="Arial"/>
          <w:sz w:val="22"/>
          <w:szCs w:val="22"/>
        </w:rPr>
        <w:t>embers on their appointment</w:t>
      </w:r>
      <w:r w:rsidR="00361286">
        <w:rPr>
          <w:rFonts w:ascii="Arial" w:hAnsi="Arial" w:cs="Arial"/>
          <w:sz w:val="22"/>
          <w:szCs w:val="22"/>
        </w:rPr>
        <w:t xml:space="preserve"> and</w:t>
      </w:r>
      <w:r w:rsidRPr="00D6044D">
        <w:rPr>
          <w:rFonts w:ascii="Arial" w:hAnsi="Arial" w:cs="Arial"/>
          <w:sz w:val="22"/>
          <w:szCs w:val="22"/>
        </w:rPr>
        <w:t xml:space="preserve"> in electronic copy via the governor portal</w:t>
      </w:r>
      <w:r w:rsidR="00361286">
        <w:rPr>
          <w:rFonts w:ascii="Arial" w:hAnsi="Arial" w:cs="Arial"/>
          <w:sz w:val="22"/>
          <w:szCs w:val="22"/>
        </w:rPr>
        <w:t>)</w:t>
      </w:r>
      <w:r w:rsidRPr="00D6044D">
        <w:rPr>
          <w:rFonts w:ascii="Arial" w:hAnsi="Arial" w:cs="Arial"/>
          <w:sz w:val="22"/>
          <w:szCs w:val="22"/>
        </w:rPr>
        <w:t xml:space="preserve"> and the Financial Memorandum with its funding &amp; regulating body, the Education and Skills Funding Agency. </w:t>
      </w:r>
    </w:p>
    <w:p w14:paraId="6B345447" w14:textId="77777777" w:rsidR="00D6044D" w:rsidRDefault="00D6044D" w:rsidP="00D6044D">
      <w:pPr>
        <w:pStyle w:val="Default"/>
        <w:ind w:left="567"/>
        <w:rPr>
          <w:rFonts w:ascii="Arial" w:hAnsi="Arial" w:cs="Arial"/>
          <w:sz w:val="22"/>
          <w:szCs w:val="22"/>
        </w:rPr>
      </w:pPr>
    </w:p>
    <w:p w14:paraId="51920DFF" w14:textId="77777777" w:rsidR="00D6044D" w:rsidRDefault="00D6044D" w:rsidP="00D6044D">
      <w:pPr>
        <w:pStyle w:val="Default"/>
        <w:ind w:left="567"/>
        <w:rPr>
          <w:rFonts w:ascii="Arial" w:hAnsi="Arial" w:cs="Arial"/>
          <w:sz w:val="22"/>
          <w:szCs w:val="22"/>
        </w:rPr>
      </w:pPr>
      <w:r w:rsidRPr="00D6044D">
        <w:rPr>
          <w:rFonts w:ascii="Arial" w:hAnsi="Arial" w:cs="Arial"/>
          <w:sz w:val="22"/>
          <w:szCs w:val="22"/>
        </w:rPr>
        <w:t>The Corporation is the College’s legal entity. These Standing Orders set out the Corporation’s policy and practice on those issues which it has power to determine. Should there be any doubt in interpretation of the Standing Orders, the Instrument and Articles of Government will take precedence.</w:t>
      </w:r>
    </w:p>
    <w:p w14:paraId="6B2FC02F" w14:textId="77777777" w:rsidR="008B0D53" w:rsidRPr="002303DA" w:rsidRDefault="008B0D53" w:rsidP="008B0D53">
      <w:pPr>
        <w:pStyle w:val="Default"/>
        <w:ind w:left="567"/>
        <w:rPr>
          <w:rFonts w:ascii="Arial" w:hAnsi="Arial" w:cs="Arial"/>
          <w:sz w:val="22"/>
          <w:szCs w:val="22"/>
        </w:rPr>
      </w:pPr>
    </w:p>
    <w:p w14:paraId="21ECAF08" w14:textId="77777777" w:rsidR="008B0D53" w:rsidRDefault="00DD3855" w:rsidP="00986D82">
      <w:pPr>
        <w:pStyle w:val="Default"/>
        <w:numPr>
          <w:ilvl w:val="1"/>
          <w:numId w:val="2"/>
        </w:numPr>
        <w:ind w:left="567" w:hanging="567"/>
        <w:rPr>
          <w:rFonts w:ascii="Arial" w:hAnsi="Arial" w:cs="Arial"/>
          <w:b/>
          <w:sz w:val="22"/>
          <w:szCs w:val="22"/>
        </w:rPr>
      </w:pPr>
      <w:r w:rsidRPr="00DD3855">
        <w:rPr>
          <w:rFonts w:ascii="Arial" w:hAnsi="Arial" w:cs="Arial"/>
          <w:b/>
          <w:sz w:val="22"/>
          <w:szCs w:val="22"/>
        </w:rPr>
        <w:t>Interpretation</w:t>
      </w:r>
    </w:p>
    <w:p w14:paraId="10038560" w14:textId="77777777" w:rsidR="00DD3855" w:rsidRDefault="00DD3855" w:rsidP="00DD3855">
      <w:pPr>
        <w:pStyle w:val="Default"/>
        <w:ind w:left="567"/>
        <w:rPr>
          <w:rFonts w:ascii="Arial" w:hAnsi="Arial" w:cs="Arial"/>
          <w:sz w:val="22"/>
          <w:szCs w:val="22"/>
        </w:rPr>
      </w:pPr>
      <w:r w:rsidRPr="00DD3855">
        <w:rPr>
          <w:rFonts w:ascii="Arial" w:hAnsi="Arial" w:cs="Arial"/>
          <w:sz w:val="22"/>
          <w:szCs w:val="22"/>
        </w:rPr>
        <w:t>In these Standing Orders, unless stated otherwise, the following have the meanings assigned to them as indicated below:</w:t>
      </w:r>
    </w:p>
    <w:p w14:paraId="72206194" w14:textId="77777777" w:rsidR="00DD3855" w:rsidRDefault="00DD3855" w:rsidP="00DD3855">
      <w:pPr>
        <w:pStyle w:val="Default"/>
        <w:ind w:left="567"/>
        <w:rPr>
          <w:rFonts w:ascii="Arial" w:hAnsi="Arial" w:cs="Arial"/>
          <w:sz w:val="22"/>
          <w:szCs w:val="22"/>
        </w:rPr>
      </w:pPr>
    </w:p>
    <w:tbl>
      <w:tblPr>
        <w:tblStyle w:val="TableGrid"/>
        <w:tblW w:w="0" w:type="auto"/>
        <w:tblInd w:w="567" w:type="dxa"/>
        <w:tblLook w:val="04A0" w:firstRow="1" w:lastRow="0" w:firstColumn="1" w:lastColumn="0" w:noHBand="0" w:noVBand="1"/>
      </w:tblPr>
      <w:tblGrid>
        <w:gridCol w:w="2830"/>
        <w:gridCol w:w="6231"/>
      </w:tblGrid>
      <w:tr w:rsidR="0070479A" w14:paraId="4ACA509E" w14:textId="77777777" w:rsidTr="00DD3855">
        <w:tc>
          <w:tcPr>
            <w:tcW w:w="2830" w:type="dxa"/>
          </w:tcPr>
          <w:p w14:paraId="5F4C6353" w14:textId="77777777" w:rsidR="0070479A" w:rsidRPr="0070479A" w:rsidRDefault="0070479A" w:rsidP="00DD3855">
            <w:pPr>
              <w:pStyle w:val="Default"/>
              <w:rPr>
                <w:rFonts w:ascii="Arial" w:hAnsi="Arial" w:cs="Arial"/>
                <w:b/>
                <w:sz w:val="22"/>
                <w:szCs w:val="22"/>
              </w:rPr>
            </w:pPr>
            <w:r w:rsidRPr="0070479A">
              <w:rPr>
                <w:rFonts w:ascii="Arial" w:hAnsi="Arial" w:cs="Arial"/>
                <w:b/>
                <w:sz w:val="22"/>
                <w:szCs w:val="22"/>
              </w:rPr>
              <w:t>Term</w:t>
            </w:r>
          </w:p>
        </w:tc>
        <w:tc>
          <w:tcPr>
            <w:tcW w:w="6231" w:type="dxa"/>
          </w:tcPr>
          <w:p w14:paraId="108B4B09" w14:textId="77777777" w:rsidR="0070479A" w:rsidRPr="0070479A" w:rsidRDefault="0070479A" w:rsidP="00DD3855">
            <w:pPr>
              <w:pStyle w:val="Default"/>
              <w:rPr>
                <w:rFonts w:ascii="Arial" w:hAnsi="Arial" w:cs="Arial"/>
                <w:b/>
                <w:sz w:val="22"/>
                <w:szCs w:val="22"/>
              </w:rPr>
            </w:pPr>
            <w:r w:rsidRPr="0070479A">
              <w:rPr>
                <w:rFonts w:ascii="Arial" w:hAnsi="Arial" w:cs="Arial"/>
                <w:b/>
                <w:sz w:val="22"/>
                <w:szCs w:val="22"/>
              </w:rPr>
              <w:t>Meaning</w:t>
            </w:r>
          </w:p>
        </w:tc>
      </w:tr>
      <w:tr w:rsidR="00DD3855" w14:paraId="101B4B84" w14:textId="77777777" w:rsidTr="00DD3855">
        <w:tc>
          <w:tcPr>
            <w:tcW w:w="2830" w:type="dxa"/>
          </w:tcPr>
          <w:p w14:paraId="4E8387A7" w14:textId="77777777" w:rsidR="00DD3855" w:rsidRDefault="00DD3855" w:rsidP="00DD3855">
            <w:pPr>
              <w:pStyle w:val="Default"/>
              <w:rPr>
                <w:rFonts w:ascii="Arial" w:hAnsi="Arial" w:cs="Arial"/>
                <w:sz w:val="22"/>
                <w:szCs w:val="22"/>
              </w:rPr>
            </w:pPr>
            <w:r>
              <w:rPr>
                <w:rFonts w:ascii="Arial" w:hAnsi="Arial" w:cs="Arial"/>
                <w:sz w:val="22"/>
                <w:szCs w:val="22"/>
              </w:rPr>
              <w:t>“Board”</w:t>
            </w:r>
          </w:p>
        </w:tc>
        <w:tc>
          <w:tcPr>
            <w:tcW w:w="6231" w:type="dxa"/>
          </w:tcPr>
          <w:p w14:paraId="26F7EBBC" w14:textId="77777777" w:rsidR="00DD3855" w:rsidRDefault="0070479A" w:rsidP="0070479A">
            <w:pPr>
              <w:pStyle w:val="Default"/>
              <w:rPr>
                <w:rFonts w:ascii="Arial" w:hAnsi="Arial" w:cs="Arial"/>
                <w:sz w:val="22"/>
                <w:szCs w:val="22"/>
              </w:rPr>
            </w:pPr>
            <w:r w:rsidRPr="0070479A">
              <w:rPr>
                <w:rFonts w:ascii="Arial" w:hAnsi="Arial" w:cs="Arial"/>
                <w:sz w:val="22"/>
                <w:szCs w:val="22"/>
              </w:rPr>
              <w:t xml:space="preserve">means the Corporation Board or the Governing Body of the College. </w:t>
            </w:r>
          </w:p>
        </w:tc>
      </w:tr>
      <w:tr w:rsidR="003F05AE" w14:paraId="6F635411" w14:textId="77777777" w:rsidTr="00DD3855">
        <w:tc>
          <w:tcPr>
            <w:tcW w:w="2830" w:type="dxa"/>
          </w:tcPr>
          <w:p w14:paraId="022CAD9F" w14:textId="77777777" w:rsidR="003F05AE" w:rsidRDefault="003F05AE" w:rsidP="00DD3855">
            <w:pPr>
              <w:pStyle w:val="Default"/>
              <w:rPr>
                <w:rFonts w:ascii="Arial" w:hAnsi="Arial" w:cs="Arial"/>
                <w:sz w:val="22"/>
                <w:szCs w:val="22"/>
              </w:rPr>
            </w:pPr>
            <w:r>
              <w:rPr>
                <w:rFonts w:ascii="Arial" w:hAnsi="Arial" w:cs="Arial"/>
                <w:sz w:val="22"/>
                <w:szCs w:val="22"/>
              </w:rPr>
              <w:t>“College”</w:t>
            </w:r>
          </w:p>
        </w:tc>
        <w:tc>
          <w:tcPr>
            <w:tcW w:w="6231" w:type="dxa"/>
          </w:tcPr>
          <w:p w14:paraId="070D55C0" w14:textId="77777777" w:rsidR="003F05AE" w:rsidRDefault="003F05AE" w:rsidP="0070479A">
            <w:pPr>
              <w:pStyle w:val="Default"/>
              <w:rPr>
                <w:rFonts w:ascii="Arial" w:hAnsi="Arial" w:cs="Arial"/>
                <w:sz w:val="22"/>
                <w:szCs w:val="22"/>
              </w:rPr>
            </w:pPr>
            <w:r>
              <w:rPr>
                <w:rFonts w:ascii="Arial" w:hAnsi="Arial" w:cs="Arial"/>
                <w:sz w:val="22"/>
                <w:szCs w:val="22"/>
              </w:rPr>
              <w:t xml:space="preserve">means West Thames College. </w:t>
            </w:r>
          </w:p>
          <w:p w14:paraId="259F67F1" w14:textId="77777777" w:rsidR="003F05AE" w:rsidRDefault="003F05AE" w:rsidP="0070479A">
            <w:pPr>
              <w:pStyle w:val="Default"/>
              <w:rPr>
                <w:rFonts w:ascii="Arial" w:hAnsi="Arial" w:cs="Arial"/>
                <w:sz w:val="22"/>
                <w:szCs w:val="22"/>
              </w:rPr>
            </w:pPr>
          </w:p>
        </w:tc>
      </w:tr>
      <w:tr w:rsidR="00DD3855" w14:paraId="37D923F9" w14:textId="77777777" w:rsidTr="00DD3855">
        <w:tc>
          <w:tcPr>
            <w:tcW w:w="2830" w:type="dxa"/>
          </w:tcPr>
          <w:p w14:paraId="509D04BA" w14:textId="77777777" w:rsidR="00DD3855" w:rsidRDefault="0070479A" w:rsidP="00DD3855">
            <w:pPr>
              <w:pStyle w:val="Default"/>
              <w:rPr>
                <w:rFonts w:ascii="Arial" w:hAnsi="Arial" w:cs="Arial"/>
                <w:sz w:val="22"/>
                <w:szCs w:val="22"/>
              </w:rPr>
            </w:pPr>
            <w:r>
              <w:rPr>
                <w:rFonts w:ascii="Arial" w:hAnsi="Arial" w:cs="Arial"/>
                <w:sz w:val="22"/>
                <w:szCs w:val="22"/>
              </w:rPr>
              <w:t>“Committee”</w:t>
            </w:r>
          </w:p>
        </w:tc>
        <w:tc>
          <w:tcPr>
            <w:tcW w:w="6231" w:type="dxa"/>
          </w:tcPr>
          <w:p w14:paraId="32CB2F0F" w14:textId="77777777" w:rsidR="00DD3855" w:rsidRDefault="0070479A" w:rsidP="0070479A">
            <w:pPr>
              <w:pStyle w:val="Default"/>
              <w:rPr>
                <w:rFonts w:ascii="Arial" w:hAnsi="Arial" w:cs="Arial"/>
                <w:sz w:val="22"/>
                <w:szCs w:val="22"/>
              </w:rPr>
            </w:pPr>
            <w:r>
              <w:rPr>
                <w:rFonts w:ascii="Arial" w:hAnsi="Arial" w:cs="Arial"/>
                <w:sz w:val="22"/>
                <w:szCs w:val="22"/>
              </w:rPr>
              <w:t xml:space="preserve">means any of the committees of the Corporation Board of the College. </w:t>
            </w:r>
          </w:p>
        </w:tc>
      </w:tr>
      <w:tr w:rsidR="00DD3855" w14:paraId="22EC228A" w14:textId="77777777" w:rsidTr="00DD3855">
        <w:tc>
          <w:tcPr>
            <w:tcW w:w="2830" w:type="dxa"/>
          </w:tcPr>
          <w:p w14:paraId="2045D2E9" w14:textId="77777777" w:rsidR="00DD3855" w:rsidRDefault="0070479A" w:rsidP="00DD3855">
            <w:pPr>
              <w:pStyle w:val="Default"/>
              <w:rPr>
                <w:rFonts w:ascii="Arial" w:hAnsi="Arial" w:cs="Arial"/>
                <w:sz w:val="22"/>
                <w:szCs w:val="22"/>
              </w:rPr>
            </w:pPr>
            <w:r>
              <w:rPr>
                <w:rFonts w:ascii="Arial" w:hAnsi="Arial" w:cs="Arial"/>
                <w:sz w:val="22"/>
                <w:szCs w:val="22"/>
              </w:rPr>
              <w:t>“Chair”</w:t>
            </w:r>
          </w:p>
        </w:tc>
        <w:tc>
          <w:tcPr>
            <w:tcW w:w="6231" w:type="dxa"/>
          </w:tcPr>
          <w:p w14:paraId="31B90B1D" w14:textId="77777777" w:rsidR="00DD3855" w:rsidRDefault="0070479A" w:rsidP="0070479A">
            <w:pPr>
              <w:pStyle w:val="Default"/>
              <w:rPr>
                <w:rFonts w:ascii="Arial" w:hAnsi="Arial" w:cs="Arial"/>
                <w:sz w:val="22"/>
                <w:szCs w:val="22"/>
              </w:rPr>
            </w:pPr>
            <w:r w:rsidRPr="0070479A">
              <w:rPr>
                <w:rFonts w:ascii="Arial" w:hAnsi="Arial" w:cs="Arial"/>
                <w:sz w:val="22"/>
                <w:szCs w:val="22"/>
              </w:rPr>
              <w:t xml:space="preserve">means the Chair of the Corporation or any of its </w:t>
            </w:r>
            <w:r>
              <w:rPr>
                <w:rFonts w:ascii="Arial" w:hAnsi="Arial" w:cs="Arial"/>
                <w:sz w:val="22"/>
                <w:szCs w:val="22"/>
              </w:rPr>
              <w:t>c</w:t>
            </w:r>
            <w:r w:rsidRPr="0070479A">
              <w:rPr>
                <w:rFonts w:ascii="Arial" w:hAnsi="Arial" w:cs="Arial"/>
                <w:sz w:val="22"/>
                <w:szCs w:val="22"/>
              </w:rPr>
              <w:t xml:space="preserve">ommittees, or the person presiding as Chair at any particular meeting. </w:t>
            </w:r>
          </w:p>
        </w:tc>
      </w:tr>
      <w:tr w:rsidR="00DD3855" w14:paraId="30772A54" w14:textId="77777777" w:rsidTr="00DD3855">
        <w:tc>
          <w:tcPr>
            <w:tcW w:w="2830" w:type="dxa"/>
          </w:tcPr>
          <w:p w14:paraId="57F5DB27" w14:textId="77777777" w:rsidR="00DD3855" w:rsidRDefault="009F2473" w:rsidP="00DD3855">
            <w:pPr>
              <w:pStyle w:val="Default"/>
              <w:rPr>
                <w:rFonts w:ascii="Arial" w:hAnsi="Arial" w:cs="Arial"/>
                <w:sz w:val="22"/>
                <w:szCs w:val="22"/>
              </w:rPr>
            </w:pPr>
            <w:r>
              <w:rPr>
                <w:rFonts w:ascii="Arial" w:hAnsi="Arial" w:cs="Arial"/>
                <w:sz w:val="22"/>
                <w:szCs w:val="22"/>
              </w:rPr>
              <w:t>“Vice Chair”</w:t>
            </w:r>
          </w:p>
        </w:tc>
        <w:tc>
          <w:tcPr>
            <w:tcW w:w="6231" w:type="dxa"/>
          </w:tcPr>
          <w:p w14:paraId="0DE54AE7" w14:textId="77777777" w:rsidR="00DD3855" w:rsidRDefault="009F2473" w:rsidP="009F2473">
            <w:pPr>
              <w:pStyle w:val="Default"/>
              <w:rPr>
                <w:rFonts w:ascii="Arial" w:hAnsi="Arial" w:cs="Arial"/>
                <w:sz w:val="22"/>
                <w:szCs w:val="22"/>
              </w:rPr>
            </w:pPr>
            <w:r w:rsidRPr="009F2473">
              <w:rPr>
                <w:rFonts w:ascii="Arial" w:hAnsi="Arial" w:cs="Arial"/>
                <w:sz w:val="22"/>
                <w:szCs w:val="22"/>
              </w:rPr>
              <w:t xml:space="preserve">means the Vice-Chair of the Corporation or any of its </w:t>
            </w:r>
            <w:r>
              <w:rPr>
                <w:rFonts w:ascii="Arial" w:hAnsi="Arial" w:cs="Arial"/>
                <w:sz w:val="22"/>
                <w:szCs w:val="22"/>
              </w:rPr>
              <w:t>c</w:t>
            </w:r>
            <w:r w:rsidRPr="009F2473">
              <w:rPr>
                <w:rFonts w:ascii="Arial" w:hAnsi="Arial" w:cs="Arial"/>
                <w:sz w:val="22"/>
                <w:szCs w:val="22"/>
              </w:rPr>
              <w:t xml:space="preserve">ommittees. </w:t>
            </w:r>
          </w:p>
        </w:tc>
      </w:tr>
      <w:tr w:rsidR="00DD3855" w14:paraId="71D53C09" w14:textId="77777777" w:rsidTr="00DD3855">
        <w:tc>
          <w:tcPr>
            <w:tcW w:w="2830" w:type="dxa"/>
          </w:tcPr>
          <w:p w14:paraId="669FAB02" w14:textId="77777777" w:rsidR="00DD3855" w:rsidRDefault="009F2473" w:rsidP="00DD3855">
            <w:pPr>
              <w:pStyle w:val="Default"/>
              <w:rPr>
                <w:rFonts w:ascii="Arial" w:hAnsi="Arial" w:cs="Arial"/>
                <w:sz w:val="22"/>
                <w:szCs w:val="22"/>
              </w:rPr>
            </w:pPr>
            <w:r>
              <w:rPr>
                <w:rFonts w:ascii="Arial" w:hAnsi="Arial" w:cs="Arial"/>
                <w:sz w:val="22"/>
                <w:szCs w:val="22"/>
              </w:rPr>
              <w:t>“Clerk”</w:t>
            </w:r>
          </w:p>
        </w:tc>
        <w:tc>
          <w:tcPr>
            <w:tcW w:w="6231" w:type="dxa"/>
          </w:tcPr>
          <w:p w14:paraId="16706B68" w14:textId="77777777" w:rsidR="00DD3855" w:rsidRDefault="009F2473" w:rsidP="00DD3855">
            <w:pPr>
              <w:pStyle w:val="Default"/>
              <w:rPr>
                <w:rFonts w:ascii="Arial" w:hAnsi="Arial" w:cs="Arial"/>
                <w:sz w:val="22"/>
                <w:szCs w:val="22"/>
              </w:rPr>
            </w:pPr>
            <w:r>
              <w:rPr>
                <w:rFonts w:ascii="Arial" w:hAnsi="Arial" w:cs="Arial"/>
                <w:sz w:val="22"/>
                <w:szCs w:val="22"/>
              </w:rPr>
              <w:t xml:space="preserve">means the Head of Governance of the College who fulfils the role of Clerk to the Corporation and its committees.  </w:t>
            </w:r>
          </w:p>
        </w:tc>
      </w:tr>
      <w:tr w:rsidR="00261DE1" w14:paraId="5E37A7C6" w14:textId="77777777" w:rsidTr="00DD3855">
        <w:tc>
          <w:tcPr>
            <w:tcW w:w="2830" w:type="dxa"/>
          </w:tcPr>
          <w:p w14:paraId="1C6D1B82" w14:textId="77777777" w:rsidR="00261DE1" w:rsidRDefault="00261DE1" w:rsidP="00DD3855">
            <w:pPr>
              <w:pStyle w:val="Default"/>
              <w:rPr>
                <w:rFonts w:ascii="Arial" w:hAnsi="Arial" w:cs="Arial"/>
                <w:sz w:val="22"/>
                <w:szCs w:val="22"/>
              </w:rPr>
            </w:pPr>
            <w:r>
              <w:rPr>
                <w:rFonts w:ascii="Arial" w:hAnsi="Arial" w:cs="Arial"/>
                <w:sz w:val="22"/>
                <w:szCs w:val="22"/>
              </w:rPr>
              <w:t>“Governor”</w:t>
            </w:r>
          </w:p>
        </w:tc>
        <w:tc>
          <w:tcPr>
            <w:tcW w:w="6231" w:type="dxa"/>
          </w:tcPr>
          <w:p w14:paraId="20C515FB" w14:textId="77777777" w:rsidR="00261DE1" w:rsidRDefault="00261DE1" w:rsidP="00DD3855">
            <w:pPr>
              <w:pStyle w:val="Default"/>
              <w:rPr>
                <w:rFonts w:ascii="Arial" w:hAnsi="Arial" w:cs="Arial"/>
                <w:sz w:val="22"/>
                <w:szCs w:val="22"/>
              </w:rPr>
            </w:pPr>
            <w:r>
              <w:rPr>
                <w:rFonts w:ascii="Arial" w:hAnsi="Arial" w:cs="Arial"/>
                <w:sz w:val="22"/>
                <w:szCs w:val="22"/>
              </w:rPr>
              <w:t xml:space="preserve">means a member of the Corporation Board. </w:t>
            </w:r>
          </w:p>
          <w:p w14:paraId="43E90A29" w14:textId="77777777" w:rsidR="00261DE1" w:rsidRDefault="00261DE1" w:rsidP="00DD3855">
            <w:pPr>
              <w:pStyle w:val="Default"/>
              <w:rPr>
                <w:rFonts w:ascii="Arial" w:hAnsi="Arial" w:cs="Arial"/>
                <w:sz w:val="22"/>
                <w:szCs w:val="22"/>
              </w:rPr>
            </w:pPr>
          </w:p>
        </w:tc>
      </w:tr>
      <w:tr w:rsidR="00DD3855" w14:paraId="71F94104" w14:textId="77777777" w:rsidTr="00DD3855">
        <w:tc>
          <w:tcPr>
            <w:tcW w:w="2830" w:type="dxa"/>
          </w:tcPr>
          <w:p w14:paraId="182C51D1" w14:textId="77777777" w:rsidR="00DD3855" w:rsidRDefault="009F2473" w:rsidP="00DD3855">
            <w:pPr>
              <w:pStyle w:val="Default"/>
              <w:rPr>
                <w:rFonts w:ascii="Arial" w:hAnsi="Arial" w:cs="Arial"/>
                <w:sz w:val="22"/>
                <w:szCs w:val="22"/>
              </w:rPr>
            </w:pPr>
            <w:r>
              <w:rPr>
                <w:rFonts w:ascii="Arial" w:hAnsi="Arial" w:cs="Arial"/>
                <w:sz w:val="22"/>
                <w:szCs w:val="22"/>
              </w:rPr>
              <w:t>“Meeting”</w:t>
            </w:r>
          </w:p>
        </w:tc>
        <w:tc>
          <w:tcPr>
            <w:tcW w:w="6231" w:type="dxa"/>
          </w:tcPr>
          <w:p w14:paraId="774B6E34" w14:textId="77777777" w:rsidR="00DD3855" w:rsidRDefault="009F2473" w:rsidP="00DD3855">
            <w:pPr>
              <w:pStyle w:val="Default"/>
              <w:rPr>
                <w:rFonts w:ascii="Arial" w:hAnsi="Arial" w:cs="Arial"/>
                <w:sz w:val="22"/>
                <w:szCs w:val="22"/>
              </w:rPr>
            </w:pPr>
            <w:r>
              <w:rPr>
                <w:rFonts w:ascii="Arial" w:hAnsi="Arial" w:cs="Arial"/>
                <w:sz w:val="22"/>
                <w:szCs w:val="22"/>
              </w:rPr>
              <w:t xml:space="preserve">means a meeting of the Board or one of its committees.  </w:t>
            </w:r>
          </w:p>
          <w:p w14:paraId="23CFB256" w14:textId="77777777" w:rsidR="009F2473" w:rsidRDefault="009F2473" w:rsidP="00DD3855">
            <w:pPr>
              <w:pStyle w:val="Default"/>
              <w:rPr>
                <w:rFonts w:ascii="Arial" w:hAnsi="Arial" w:cs="Arial"/>
                <w:sz w:val="22"/>
                <w:szCs w:val="22"/>
              </w:rPr>
            </w:pPr>
          </w:p>
        </w:tc>
      </w:tr>
      <w:tr w:rsidR="00DD3855" w14:paraId="4F7A3FBF" w14:textId="77777777" w:rsidTr="00DD3855">
        <w:tc>
          <w:tcPr>
            <w:tcW w:w="2830" w:type="dxa"/>
          </w:tcPr>
          <w:p w14:paraId="02402401" w14:textId="77777777" w:rsidR="00DD3855" w:rsidRDefault="009F2473" w:rsidP="00DD3855">
            <w:pPr>
              <w:pStyle w:val="Default"/>
              <w:rPr>
                <w:rFonts w:ascii="Arial" w:hAnsi="Arial" w:cs="Arial"/>
                <w:sz w:val="22"/>
                <w:szCs w:val="22"/>
              </w:rPr>
            </w:pPr>
            <w:r>
              <w:rPr>
                <w:rFonts w:ascii="Arial" w:hAnsi="Arial" w:cs="Arial"/>
                <w:sz w:val="22"/>
                <w:szCs w:val="22"/>
              </w:rPr>
              <w:t>“Member”</w:t>
            </w:r>
          </w:p>
        </w:tc>
        <w:tc>
          <w:tcPr>
            <w:tcW w:w="6231" w:type="dxa"/>
          </w:tcPr>
          <w:p w14:paraId="71B1DD0D" w14:textId="77777777" w:rsidR="00DD3855" w:rsidRDefault="009F2473" w:rsidP="00DD3855">
            <w:pPr>
              <w:pStyle w:val="Default"/>
              <w:rPr>
                <w:rFonts w:ascii="Arial" w:hAnsi="Arial" w:cs="Arial"/>
                <w:sz w:val="22"/>
                <w:szCs w:val="22"/>
              </w:rPr>
            </w:pPr>
            <w:r>
              <w:rPr>
                <w:rFonts w:ascii="Arial" w:hAnsi="Arial" w:cs="Arial"/>
                <w:sz w:val="22"/>
                <w:szCs w:val="22"/>
              </w:rPr>
              <w:t xml:space="preserve">means a member of the Corporation Board of the College, or any one of its committees.  </w:t>
            </w:r>
          </w:p>
        </w:tc>
      </w:tr>
      <w:tr w:rsidR="00DD3855" w14:paraId="2736FC75" w14:textId="77777777" w:rsidTr="00DD3855">
        <w:tc>
          <w:tcPr>
            <w:tcW w:w="2830" w:type="dxa"/>
          </w:tcPr>
          <w:p w14:paraId="1FEC7541" w14:textId="77777777" w:rsidR="00DD3855" w:rsidRDefault="009F2473" w:rsidP="00DD3855">
            <w:pPr>
              <w:pStyle w:val="Default"/>
              <w:rPr>
                <w:rFonts w:ascii="Arial" w:hAnsi="Arial" w:cs="Arial"/>
                <w:sz w:val="22"/>
                <w:szCs w:val="22"/>
              </w:rPr>
            </w:pPr>
            <w:r>
              <w:rPr>
                <w:rFonts w:ascii="Arial" w:hAnsi="Arial" w:cs="Arial"/>
                <w:sz w:val="22"/>
                <w:szCs w:val="22"/>
              </w:rPr>
              <w:t>“Committee Member”</w:t>
            </w:r>
          </w:p>
        </w:tc>
        <w:tc>
          <w:tcPr>
            <w:tcW w:w="6231" w:type="dxa"/>
          </w:tcPr>
          <w:p w14:paraId="4D5B038C" w14:textId="77777777" w:rsidR="00DD3855" w:rsidRDefault="009F2473" w:rsidP="00DD3855">
            <w:pPr>
              <w:pStyle w:val="Default"/>
              <w:rPr>
                <w:rFonts w:ascii="Arial" w:hAnsi="Arial" w:cs="Arial"/>
                <w:sz w:val="22"/>
                <w:szCs w:val="22"/>
              </w:rPr>
            </w:pPr>
            <w:r>
              <w:rPr>
                <w:rFonts w:ascii="Arial" w:hAnsi="Arial" w:cs="Arial"/>
                <w:sz w:val="22"/>
                <w:szCs w:val="22"/>
              </w:rPr>
              <w:t xml:space="preserve">includes any co-opted members. </w:t>
            </w:r>
          </w:p>
          <w:p w14:paraId="37A3EFE5" w14:textId="77777777" w:rsidR="009F2473" w:rsidRDefault="009F2473" w:rsidP="00DD3855">
            <w:pPr>
              <w:pStyle w:val="Default"/>
              <w:rPr>
                <w:rFonts w:ascii="Arial" w:hAnsi="Arial" w:cs="Arial"/>
                <w:sz w:val="22"/>
                <w:szCs w:val="22"/>
              </w:rPr>
            </w:pPr>
          </w:p>
        </w:tc>
      </w:tr>
      <w:tr w:rsidR="009F2473" w14:paraId="0C0BDD80" w14:textId="77777777" w:rsidTr="00DD3855">
        <w:tc>
          <w:tcPr>
            <w:tcW w:w="2830" w:type="dxa"/>
          </w:tcPr>
          <w:p w14:paraId="037FED4C" w14:textId="77777777" w:rsidR="009F2473" w:rsidRDefault="009F2473" w:rsidP="00DD3855">
            <w:pPr>
              <w:pStyle w:val="Default"/>
              <w:rPr>
                <w:rFonts w:ascii="Arial" w:hAnsi="Arial" w:cs="Arial"/>
                <w:sz w:val="22"/>
                <w:szCs w:val="22"/>
              </w:rPr>
            </w:pPr>
            <w:r>
              <w:rPr>
                <w:rFonts w:ascii="Arial" w:hAnsi="Arial" w:cs="Arial"/>
                <w:sz w:val="22"/>
                <w:szCs w:val="22"/>
              </w:rPr>
              <w:t>“Ordinary Meetings”</w:t>
            </w:r>
          </w:p>
        </w:tc>
        <w:tc>
          <w:tcPr>
            <w:tcW w:w="6231" w:type="dxa"/>
          </w:tcPr>
          <w:p w14:paraId="5DBF3973" w14:textId="77777777" w:rsidR="009F2473" w:rsidRDefault="009F2473" w:rsidP="006E038C">
            <w:pPr>
              <w:pStyle w:val="Default"/>
              <w:rPr>
                <w:rFonts w:ascii="Arial" w:hAnsi="Arial" w:cs="Arial"/>
                <w:sz w:val="22"/>
                <w:szCs w:val="22"/>
              </w:rPr>
            </w:pPr>
            <w:r w:rsidRPr="009F2473">
              <w:rPr>
                <w:rFonts w:ascii="Arial" w:hAnsi="Arial" w:cs="Arial"/>
                <w:sz w:val="22"/>
                <w:szCs w:val="22"/>
              </w:rPr>
              <w:t xml:space="preserve">means meetings of the Corporation Board of the College, or of its </w:t>
            </w:r>
            <w:r w:rsidR="006E038C">
              <w:rPr>
                <w:rFonts w:ascii="Arial" w:hAnsi="Arial" w:cs="Arial"/>
                <w:sz w:val="22"/>
                <w:szCs w:val="22"/>
              </w:rPr>
              <w:t>c</w:t>
            </w:r>
            <w:r w:rsidRPr="009F2473">
              <w:rPr>
                <w:rFonts w:ascii="Arial" w:hAnsi="Arial" w:cs="Arial"/>
                <w:sz w:val="22"/>
                <w:szCs w:val="22"/>
              </w:rPr>
              <w:t xml:space="preserve">ommittees called as part of the regular cycle of meetings. </w:t>
            </w:r>
          </w:p>
        </w:tc>
      </w:tr>
      <w:tr w:rsidR="006E038C" w14:paraId="2D8E4CAE" w14:textId="77777777" w:rsidTr="00DD3855">
        <w:tc>
          <w:tcPr>
            <w:tcW w:w="2830" w:type="dxa"/>
          </w:tcPr>
          <w:p w14:paraId="3E3D407B" w14:textId="77777777" w:rsidR="006E038C" w:rsidRDefault="00A974CE" w:rsidP="00DD3855">
            <w:pPr>
              <w:pStyle w:val="Default"/>
              <w:rPr>
                <w:rFonts w:ascii="Arial" w:hAnsi="Arial" w:cs="Arial"/>
                <w:sz w:val="22"/>
                <w:szCs w:val="22"/>
              </w:rPr>
            </w:pPr>
            <w:r>
              <w:rPr>
                <w:rFonts w:ascii="Arial" w:hAnsi="Arial" w:cs="Arial"/>
                <w:sz w:val="22"/>
                <w:szCs w:val="22"/>
              </w:rPr>
              <w:t>“Special Meetings”</w:t>
            </w:r>
          </w:p>
        </w:tc>
        <w:tc>
          <w:tcPr>
            <w:tcW w:w="6231" w:type="dxa"/>
          </w:tcPr>
          <w:p w14:paraId="4EDF8560" w14:textId="77777777" w:rsidR="00A974CE" w:rsidRPr="00A974CE" w:rsidRDefault="00A974CE" w:rsidP="00A974CE">
            <w:pPr>
              <w:pStyle w:val="Default"/>
              <w:rPr>
                <w:rFonts w:ascii="Arial" w:hAnsi="Arial" w:cs="Arial"/>
                <w:sz w:val="22"/>
                <w:szCs w:val="22"/>
              </w:rPr>
            </w:pPr>
            <w:r w:rsidRPr="00A974CE">
              <w:rPr>
                <w:rFonts w:ascii="Arial" w:hAnsi="Arial" w:cs="Arial"/>
                <w:sz w:val="22"/>
                <w:szCs w:val="22"/>
              </w:rPr>
              <w:t xml:space="preserve">means those meetings of the Corporation Board, or any of its </w:t>
            </w:r>
            <w:r>
              <w:rPr>
                <w:rFonts w:ascii="Arial" w:hAnsi="Arial" w:cs="Arial"/>
                <w:sz w:val="22"/>
                <w:szCs w:val="22"/>
              </w:rPr>
              <w:t>c</w:t>
            </w:r>
            <w:r w:rsidRPr="00A974CE">
              <w:rPr>
                <w:rFonts w:ascii="Arial" w:hAnsi="Arial" w:cs="Arial"/>
                <w:sz w:val="22"/>
                <w:szCs w:val="22"/>
              </w:rPr>
              <w:t xml:space="preserve">ommittees, called in addition to ordinary meetings. </w:t>
            </w:r>
          </w:p>
          <w:p w14:paraId="700C93C8" w14:textId="77777777" w:rsidR="006E038C" w:rsidRPr="009F2473" w:rsidRDefault="006E038C" w:rsidP="006E038C">
            <w:pPr>
              <w:pStyle w:val="Default"/>
              <w:rPr>
                <w:rFonts w:ascii="Arial" w:hAnsi="Arial" w:cs="Arial"/>
                <w:sz w:val="22"/>
                <w:szCs w:val="22"/>
              </w:rPr>
            </w:pPr>
          </w:p>
        </w:tc>
      </w:tr>
      <w:tr w:rsidR="00A974CE" w14:paraId="692330E1" w14:textId="77777777" w:rsidTr="00DD3855">
        <w:tc>
          <w:tcPr>
            <w:tcW w:w="2830" w:type="dxa"/>
          </w:tcPr>
          <w:p w14:paraId="47206DC7" w14:textId="77777777" w:rsidR="00A974CE" w:rsidRDefault="008753D0" w:rsidP="00DD3855">
            <w:pPr>
              <w:pStyle w:val="Default"/>
              <w:rPr>
                <w:rFonts w:ascii="Arial" w:hAnsi="Arial" w:cs="Arial"/>
                <w:sz w:val="22"/>
                <w:szCs w:val="22"/>
              </w:rPr>
            </w:pPr>
            <w:r>
              <w:rPr>
                <w:rFonts w:ascii="Arial" w:hAnsi="Arial" w:cs="Arial"/>
                <w:sz w:val="22"/>
                <w:szCs w:val="22"/>
              </w:rPr>
              <w:t>“Lack of Quorum”</w:t>
            </w:r>
          </w:p>
        </w:tc>
        <w:tc>
          <w:tcPr>
            <w:tcW w:w="6231" w:type="dxa"/>
          </w:tcPr>
          <w:p w14:paraId="42203878" w14:textId="77777777" w:rsidR="00A974CE" w:rsidRPr="00A974CE" w:rsidRDefault="008753D0" w:rsidP="008753D0">
            <w:pPr>
              <w:pStyle w:val="Default"/>
              <w:rPr>
                <w:rFonts w:ascii="Arial" w:hAnsi="Arial" w:cs="Arial"/>
                <w:sz w:val="22"/>
                <w:szCs w:val="22"/>
              </w:rPr>
            </w:pPr>
            <w:r>
              <w:rPr>
                <w:rFonts w:ascii="Arial" w:hAnsi="Arial" w:cs="Arial"/>
                <w:sz w:val="22"/>
                <w:szCs w:val="22"/>
              </w:rPr>
              <w:t xml:space="preserve">if </w:t>
            </w:r>
            <w:r w:rsidRPr="008753D0">
              <w:rPr>
                <w:rFonts w:ascii="Arial" w:hAnsi="Arial" w:cs="Arial"/>
                <w:sz w:val="22"/>
                <w:szCs w:val="22"/>
              </w:rPr>
              <w:t xml:space="preserve">at any time after the time appointed for the start of a meeting less than the required number of Members (based on either Board determination or Committee Terms of Reference) is present then the meeting will be terminated as a formal meeting for reasons of lack of quorum. </w:t>
            </w:r>
          </w:p>
        </w:tc>
      </w:tr>
      <w:tr w:rsidR="008753D0" w14:paraId="1B9AC24C" w14:textId="77777777" w:rsidTr="00DD3855">
        <w:tc>
          <w:tcPr>
            <w:tcW w:w="2830" w:type="dxa"/>
          </w:tcPr>
          <w:p w14:paraId="0617070D" w14:textId="77777777" w:rsidR="008753D0" w:rsidRDefault="008753D0" w:rsidP="00DD3855">
            <w:pPr>
              <w:pStyle w:val="Default"/>
              <w:rPr>
                <w:rFonts w:ascii="Arial" w:hAnsi="Arial" w:cs="Arial"/>
                <w:sz w:val="22"/>
                <w:szCs w:val="22"/>
              </w:rPr>
            </w:pPr>
            <w:r>
              <w:rPr>
                <w:rFonts w:ascii="Arial" w:hAnsi="Arial" w:cs="Arial"/>
                <w:sz w:val="22"/>
                <w:szCs w:val="22"/>
              </w:rPr>
              <w:t>“Casting Vote”</w:t>
            </w:r>
          </w:p>
        </w:tc>
        <w:tc>
          <w:tcPr>
            <w:tcW w:w="6231" w:type="dxa"/>
          </w:tcPr>
          <w:p w14:paraId="3C7632FF" w14:textId="77777777" w:rsidR="008753D0" w:rsidRPr="008753D0" w:rsidRDefault="008753D0" w:rsidP="008753D0">
            <w:pPr>
              <w:pStyle w:val="Default"/>
              <w:rPr>
                <w:rFonts w:ascii="Arial" w:hAnsi="Arial" w:cs="Arial"/>
                <w:sz w:val="22"/>
                <w:szCs w:val="22"/>
              </w:rPr>
            </w:pPr>
            <w:r w:rsidRPr="008753D0">
              <w:rPr>
                <w:rFonts w:ascii="Arial" w:hAnsi="Arial" w:cs="Arial"/>
                <w:sz w:val="22"/>
                <w:szCs w:val="22"/>
              </w:rPr>
              <w:t xml:space="preserve">if the votes for and against are equal the Chair shall have a (second) casting vote and shall immediately declare whether that casting vote is for or against the motion; this does not apply where the person Chairing the meeting is not the Chair or Vice-Chair. </w:t>
            </w:r>
          </w:p>
          <w:p w14:paraId="1D8F4019" w14:textId="77777777" w:rsidR="008753D0" w:rsidRDefault="008753D0" w:rsidP="008753D0">
            <w:pPr>
              <w:pStyle w:val="Default"/>
              <w:rPr>
                <w:rFonts w:ascii="Arial" w:hAnsi="Arial" w:cs="Arial"/>
                <w:sz w:val="22"/>
                <w:szCs w:val="22"/>
              </w:rPr>
            </w:pPr>
          </w:p>
        </w:tc>
      </w:tr>
    </w:tbl>
    <w:p w14:paraId="1B1C8E77" w14:textId="77777777" w:rsidR="00261DE1" w:rsidRPr="00261DE1" w:rsidRDefault="00261DE1" w:rsidP="00261DE1">
      <w:pPr>
        <w:pStyle w:val="Default"/>
        <w:ind w:left="567"/>
        <w:rPr>
          <w:rFonts w:ascii="Arial" w:hAnsi="Arial" w:cs="Arial"/>
          <w:sz w:val="22"/>
          <w:szCs w:val="22"/>
        </w:rPr>
      </w:pPr>
      <w:r>
        <w:rPr>
          <w:rFonts w:ascii="Arial" w:hAnsi="Arial" w:cs="Arial"/>
          <w:sz w:val="22"/>
          <w:szCs w:val="22"/>
        </w:rPr>
        <w:lastRenderedPageBreak/>
        <w:t>W</w:t>
      </w:r>
      <w:r w:rsidRPr="00261DE1">
        <w:rPr>
          <w:rFonts w:ascii="Arial" w:hAnsi="Arial" w:cs="Arial"/>
          <w:sz w:val="22"/>
          <w:szCs w:val="22"/>
        </w:rPr>
        <w:t>ords importing one gender shall import all genders and the singular number shall include the plural and vice versa (unless the context otherwise requires)</w:t>
      </w:r>
      <w:r>
        <w:rPr>
          <w:rFonts w:ascii="Arial" w:hAnsi="Arial" w:cs="Arial"/>
          <w:sz w:val="22"/>
          <w:szCs w:val="22"/>
        </w:rPr>
        <w:t>.</w:t>
      </w:r>
    </w:p>
    <w:p w14:paraId="31922F31" w14:textId="77777777" w:rsidR="00222970" w:rsidRDefault="00F0470E" w:rsidP="00222970">
      <w:pPr>
        <w:pStyle w:val="Heading1"/>
        <w:ind w:left="567" w:hanging="567"/>
      </w:pPr>
      <w:bookmarkStart w:id="1" w:name="_Toc109032039"/>
      <w:r>
        <w:t>COMPOSITION OF THE CORPORATION</w:t>
      </w:r>
      <w:bookmarkEnd w:id="1"/>
    </w:p>
    <w:p w14:paraId="50293AF9" w14:textId="77777777" w:rsidR="00F0470E" w:rsidRPr="00222970" w:rsidRDefault="00F0470E" w:rsidP="00080E48">
      <w:pPr>
        <w:pStyle w:val="Heading1"/>
        <w:numPr>
          <w:ilvl w:val="1"/>
          <w:numId w:val="22"/>
        </w:numPr>
        <w:ind w:left="567" w:hanging="567"/>
        <w:rPr>
          <w:b w:val="0"/>
        </w:rPr>
      </w:pPr>
      <w:r w:rsidRPr="00222970">
        <w:rPr>
          <w:rFonts w:cs="Arial"/>
          <w:b w:val="0"/>
          <w:sz w:val="22"/>
          <w:szCs w:val="22"/>
        </w:rPr>
        <w:t xml:space="preserve">The composition of the Corporation is determined by the framework laid down in the Instrument of Government. The membership of the Corporation of the College will be determined from time to time by the Corporation having regard to the provision of the Instrument of Government and the recommendations of the </w:t>
      </w:r>
      <w:r w:rsidR="00F663DF" w:rsidRPr="00222970">
        <w:rPr>
          <w:rFonts w:cs="Arial"/>
          <w:b w:val="0"/>
          <w:sz w:val="22"/>
          <w:szCs w:val="22"/>
        </w:rPr>
        <w:t xml:space="preserve">Governance, </w:t>
      </w:r>
      <w:r w:rsidRPr="00222970">
        <w:rPr>
          <w:rFonts w:cs="Arial"/>
          <w:b w:val="0"/>
          <w:sz w:val="22"/>
          <w:szCs w:val="22"/>
        </w:rPr>
        <w:t>Search and Strategy Committee.</w:t>
      </w:r>
    </w:p>
    <w:p w14:paraId="58C849EF" w14:textId="77777777" w:rsidR="00F0470E" w:rsidRDefault="00F0470E" w:rsidP="00F0470E"/>
    <w:p w14:paraId="16C929BF" w14:textId="77777777" w:rsidR="00296A75" w:rsidRDefault="00296A75" w:rsidP="00296A75">
      <w:pPr>
        <w:pStyle w:val="Heading1"/>
        <w:ind w:left="567" w:hanging="567"/>
      </w:pPr>
      <w:bookmarkStart w:id="2" w:name="_Toc109032040"/>
      <w:r>
        <w:t>APPOINTMENT OF BOARD MEMBERS</w:t>
      </w:r>
      <w:bookmarkEnd w:id="2"/>
    </w:p>
    <w:p w14:paraId="3E5348A6" w14:textId="77777777" w:rsidR="003B2610" w:rsidRPr="00222970" w:rsidRDefault="00F663DF" w:rsidP="00080E48">
      <w:pPr>
        <w:pStyle w:val="Heading1"/>
        <w:numPr>
          <w:ilvl w:val="1"/>
          <w:numId w:val="23"/>
        </w:numPr>
        <w:ind w:left="567" w:hanging="567"/>
        <w:rPr>
          <w:rFonts w:cs="Arial"/>
          <w:b w:val="0"/>
          <w:sz w:val="22"/>
          <w:szCs w:val="22"/>
        </w:rPr>
      </w:pPr>
      <w:r w:rsidRPr="00222970">
        <w:rPr>
          <w:rFonts w:cs="Arial"/>
          <w:b w:val="0"/>
          <w:sz w:val="22"/>
          <w:szCs w:val="22"/>
        </w:rPr>
        <w:t xml:space="preserve">In accordance with the Articles of Government, the Corporation has established a Search &amp; Governance Committee known as the Governance, Search and Strategy Committee which operates agreed procedures for the process of selecting and making recommendations to the Corporation for the appointment of Board members. The </w:t>
      </w:r>
      <w:r w:rsidR="001F3D6F" w:rsidRPr="00222970">
        <w:rPr>
          <w:rFonts w:cs="Arial"/>
          <w:b w:val="0"/>
          <w:sz w:val="22"/>
          <w:szCs w:val="22"/>
        </w:rPr>
        <w:t>r</w:t>
      </w:r>
      <w:r w:rsidRPr="00222970">
        <w:rPr>
          <w:rFonts w:cs="Arial"/>
          <w:b w:val="0"/>
          <w:sz w:val="22"/>
          <w:szCs w:val="22"/>
        </w:rPr>
        <w:t xml:space="preserve">ules and </w:t>
      </w:r>
      <w:r w:rsidR="001F3D6F" w:rsidRPr="00222970">
        <w:rPr>
          <w:rFonts w:cs="Arial"/>
          <w:b w:val="0"/>
          <w:sz w:val="22"/>
          <w:szCs w:val="22"/>
        </w:rPr>
        <w:t>procedures of the Governance, Search and Strategy</w:t>
      </w:r>
      <w:r w:rsidRPr="00222970">
        <w:rPr>
          <w:rFonts w:cs="Arial"/>
          <w:b w:val="0"/>
          <w:sz w:val="22"/>
          <w:szCs w:val="22"/>
        </w:rPr>
        <w:t xml:space="preserve"> Committee are included in Annex 1. </w:t>
      </w:r>
    </w:p>
    <w:p w14:paraId="1C16CDFE" w14:textId="77777777" w:rsidR="00F663DF" w:rsidRPr="00222970" w:rsidRDefault="00F663DF" w:rsidP="00080E48">
      <w:pPr>
        <w:pStyle w:val="Heading1"/>
        <w:numPr>
          <w:ilvl w:val="1"/>
          <w:numId w:val="23"/>
        </w:numPr>
        <w:ind w:left="567" w:hanging="567"/>
        <w:rPr>
          <w:rFonts w:cs="Arial"/>
          <w:b w:val="0"/>
          <w:sz w:val="22"/>
          <w:szCs w:val="22"/>
        </w:rPr>
      </w:pPr>
      <w:r w:rsidRPr="00222970">
        <w:rPr>
          <w:rFonts w:cs="Arial"/>
          <w:b w:val="0"/>
          <w:sz w:val="22"/>
          <w:szCs w:val="22"/>
        </w:rPr>
        <w:t xml:space="preserve">The Corporation shall not appoint any member of the Corporation (other than </w:t>
      </w:r>
      <w:r w:rsidR="00361286" w:rsidRPr="00222970">
        <w:rPr>
          <w:rFonts w:cs="Arial"/>
          <w:b w:val="0"/>
          <w:sz w:val="22"/>
          <w:szCs w:val="22"/>
        </w:rPr>
        <w:t>staff, s</w:t>
      </w:r>
      <w:r w:rsidRPr="00222970">
        <w:rPr>
          <w:rFonts w:cs="Arial"/>
          <w:b w:val="0"/>
          <w:sz w:val="22"/>
          <w:szCs w:val="22"/>
        </w:rPr>
        <w:t xml:space="preserve">tudent members and the Principal) unless it has first considered the advice of the </w:t>
      </w:r>
      <w:r w:rsidR="003B2610" w:rsidRPr="00222970">
        <w:rPr>
          <w:rFonts w:cs="Arial"/>
          <w:b w:val="0"/>
          <w:sz w:val="22"/>
          <w:szCs w:val="22"/>
        </w:rPr>
        <w:t>Governance, Search and Strategy Co</w:t>
      </w:r>
      <w:r w:rsidRPr="00222970">
        <w:rPr>
          <w:rFonts w:cs="Arial"/>
          <w:b w:val="0"/>
          <w:sz w:val="22"/>
          <w:szCs w:val="22"/>
        </w:rPr>
        <w:t xml:space="preserve">mmittee. </w:t>
      </w:r>
    </w:p>
    <w:p w14:paraId="31E939E7" w14:textId="77777777" w:rsidR="00296A75" w:rsidRPr="00222970" w:rsidRDefault="00F663DF" w:rsidP="00080E48">
      <w:pPr>
        <w:pStyle w:val="Heading1"/>
        <w:numPr>
          <w:ilvl w:val="1"/>
          <w:numId w:val="23"/>
        </w:numPr>
        <w:ind w:left="567" w:hanging="567"/>
        <w:rPr>
          <w:rFonts w:cs="Arial"/>
          <w:b w:val="0"/>
          <w:sz w:val="22"/>
          <w:szCs w:val="22"/>
        </w:rPr>
      </w:pPr>
      <w:r w:rsidRPr="00222970">
        <w:rPr>
          <w:rFonts w:cs="Arial"/>
          <w:b w:val="0"/>
          <w:sz w:val="22"/>
          <w:szCs w:val="22"/>
        </w:rPr>
        <w:t>All appointments to the Corporation will be scrutinised to determine eligibility and any member subsequently becoming disqualified from holding office shall notify the Clerk in accordance with the Instrument.</w:t>
      </w:r>
    </w:p>
    <w:p w14:paraId="5B5F2856" w14:textId="77777777" w:rsidR="00EC3F27" w:rsidRDefault="00EC3F27" w:rsidP="00F663DF">
      <w:pPr>
        <w:pStyle w:val="Default"/>
        <w:ind w:left="567"/>
        <w:rPr>
          <w:rFonts w:ascii="Arial" w:hAnsi="Arial" w:cs="Arial"/>
          <w:sz w:val="22"/>
          <w:szCs w:val="22"/>
        </w:rPr>
      </w:pPr>
    </w:p>
    <w:p w14:paraId="6C9B47C7" w14:textId="77777777" w:rsidR="00EC3F27" w:rsidRDefault="00EC3F27" w:rsidP="00EC3F27">
      <w:pPr>
        <w:pStyle w:val="Heading1"/>
        <w:ind w:left="567" w:hanging="567"/>
      </w:pPr>
      <w:bookmarkStart w:id="3" w:name="_Toc109032041"/>
      <w:r w:rsidRPr="00EC3F27">
        <w:t>APPOINTMENT OF EXTERNAL CO-OPTIONS TO THE BOARD</w:t>
      </w:r>
      <w:bookmarkEnd w:id="3"/>
    </w:p>
    <w:p w14:paraId="1C1D83A6" w14:textId="77777777" w:rsidR="001F3D6F" w:rsidRDefault="001F3D6F" w:rsidP="001F3D6F">
      <w:pPr>
        <w:pStyle w:val="Default"/>
        <w:ind w:left="567"/>
      </w:pPr>
    </w:p>
    <w:p w14:paraId="33502F94" w14:textId="77777777" w:rsidR="001F3D6F" w:rsidRPr="00222970" w:rsidRDefault="001F3D6F" w:rsidP="00080E48">
      <w:pPr>
        <w:pStyle w:val="Heading1"/>
        <w:numPr>
          <w:ilvl w:val="1"/>
          <w:numId w:val="24"/>
        </w:numPr>
        <w:spacing w:before="0"/>
        <w:ind w:left="567" w:hanging="567"/>
        <w:rPr>
          <w:rFonts w:cs="Arial"/>
          <w:b w:val="0"/>
          <w:sz w:val="22"/>
          <w:szCs w:val="22"/>
        </w:rPr>
      </w:pPr>
      <w:r w:rsidRPr="00222970">
        <w:rPr>
          <w:rFonts w:cs="Arial"/>
          <w:b w:val="0"/>
          <w:sz w:val="22"/>
          <w:szCs w:val="22"/>
        </w:rPr>
        <w:t xml:space="preserve">The Corporation may invite external co-options to serve on any Corporation </w:t>
      </w:r>
      <w:r w:rsidR="00C202C1" w:rsidRPr="00222970">
        <w:rPr>
          <w:rFonts w:cs="Arial"/>
          <w:b w:val="0"/>
          <w:sz w:val="22"/>
          <w:szCs w:val="22"/>
        </w:rPr>
        <w:t>c</w:t>
      </w:r>
      <w:r w:rsidRPr="00222970">
        <w:rPr>
          <w:rFonts w:cs="Arial"/>
          <w:b w:val="0"/>
          <w:sz w:val="22"/>
          <w:szCs w:val="22"/>
        </w:rPr>
        <w:t xml:space="preserve">ommittee. Such external co-options will be appointed for the expertise which they can offer to a particular committee. They will be regarded as full members of the committee and will be entitled to vote on any issues debated by the committee. </w:t>
      </w:r>
    </w:p>
    <w:p w14:paraId="263E040E" w14:textId="77777777" w:rsidR="001F3D6F" w:rsidRPr="00222970" w:rsidRDefault="001F3D6F" w:rsidP="00080E48">
      <w:pPr>
        <w:pStyle w:val="Heading1"/>
        <w:numPr>
          <w:ilvl w:val="1"/>
          <w:numId w:val="24"/>
        </w:numPr>
        <w:ind w:left="567" w:hanging="567"/>
        <w:rPr>
          <w:rFonts w:cs="Arial"/>
          <w:b w:val="0"/>
          <w:sz w:val="22"/>
          <w:szCs w:val="22"/>
        </w:rPr>
      </w:pPr>
      <w:r w:rsidRPr="00222970">
        <w:rPr>
          <w:rFonts w:cs="Arial"/>
          <w:b w:val="0"/>
          <w:sz w:val="22"/>
          <w:szCs w:val="22"/>
        </w:rPr>
        <w:t>They will not be entitled to act as full members of the Board and will only attend full Board meetings by invitation, where they will be in attendance only and will have no voting rights.</w:t>
      </w:r>
    </w:p>
    <w:p w14:paraId="342E44E9" w14:textId="77777777" w:rsidR="001F3D6F" w:rsidRPr="001F3D6F" w:rsidRDefault="001F3D6F" w:rsidP="001F3D6F">
      <w:pPr>
        <w:pStyle w:val="Default"/>
        <w:ind w:left="567"/>
        <w:rPr>
          <w:rFonts w:ascii="Arial" w:hAnsi="Arial" w:cs="Arial"/>
          <w:sz w:val="22"/>
          <w:szCs w:val="22"/>
        </w:rPr>
      </w:pPr>
      <w:r w:rsidRPr="001F3D6F">
        <w:rPr>
          <w:rFonts w:ascii="Arial" w:hAnsi="Arial" w:cs="Arial"/>
          <w:sz w:val="22"/>
          <w:szCs w:val="22"/>
        </w:rPr>
        <w:t xml:space="preserve"> </w:t>
      </w:r>
    </w:p>
    <w:p w14:paraId="6E165E7B" w14:textId="77777777" w:rsidR="001F3D6F" w:rsidRPr="00222970" w:rsidRDefault="001F3D6F" w:rsidP="00080E48">
      <w:pPr>
        <w:pStyle w:val="Heading1"/>
        <w:numPr>
          <w:ilvl w:val="1"/>
          <w:numId w:val="24"/>
        </w:numPr>
        <w:spacing w:before="0"/>
        <w:ind w:left="567" w:hanging="567"/>
        <w:rPr>
          <w:rFonts w:cs="Arial"/>
          <w:b w:val="0"/>
          <w:sz w:val="22"/>
          <w:szCs w:val="22"/>
        </w:rPr>
      </w:pPr>
      <w:r w:rsidRPr="00222970">
        <w:rPr>
          <w:rFonts w:cs="Arial"/>
          <w:b w:val="0"/>
          <w:sz w:val="22"/>
          <w:szCs w:val="22"/>
        </w:rPr>
        <w:t xml:space="preserve">External co-options will not normally be appointed as </w:t>
      </w:r>
      <w:r w:rsidR="00222970" w:rsidRPr="00222970">
        <w:rPr>
          <w:rFonts w:cs="Arial"/>
          <w:b w:val="0"/>
          <w:sz w:val="22"/>
          <w:szCs w:val="22"/>
        </w:rPr>
        <w:t>c</w:t>
      </w:r>
      <w:r w:rsidRPr="00222970">
        <w:rPr>
          <w:rFonts w:cs="Arial"/>
          <w:b w:val="0"/>
          <w:sz w:val="22"/>
          <w:szCs w:val="22"/>
        </w:rPr>
        <w:t>hairs of committees.</w:t>
      </w:r>
    </w:p>
    <w:p w14:paraId="6B338B98" w14:textId="77777777" w:rsidR="001F3D6F" w:rsidRDefault="001F3D6F" w:rsidP="001F3D6F">
      <w:pPr>
        <w:pStyle w:val="Heading1"/>
        <w:ind w:left="567" w:hanging="567"/>
      </w:pPr>
      <w:bookmarkStart w:id="4" w:name="_Toc109032042"/>
      <w:r w:rsidRPr="001F3D6F">
        <w:t>ASSOCIATE MEMBERS</w:t>
      </w:r>
      <w:bookmarkEnd w:id="4"/>
    </w:p>
    <w:p w14:paraId="337F2A40" w14:textId="77777777" w:rsidR="00513686" w:rsidRPr="00222970" w:rsidRDefault="00513686" w:rsidP="00080E48">
      <w:pPr>
        <w:pStyle w:val="Heading1"/>
        <w:numPr>
          <w:ilvl w:val="1"/>
          <w:numId w:val="25"/>
        </w:numPr>
        <w:ind w:left="567" w:hanging="567"/>
        <w:rPr>
          <w:rFonts w:cs="Arial"/>
          <w:b w:val="0"/>
          <w:sz w:val="22"/>
          <w:szCs w:val="22"/>
        </w:rPr>
      </w:pPr>
      <w:r w:rsidRPr="00222970">
        <w:rPr>
          <w:rFonts w:cs="Arial"/>
          <w:b w:val="0"/>
          <w:sz w:val="22"/>
          <w:szCs w:val="22"/>
        </w:rPr>
        <w:t xml:space="preserve">The Corporation may appoint </w:t>
      </w:r>
      <w:r w:rsidR="00C202C1" w:rsidRPr="00222970">
        <w:rPr>
          <w:rFonts w:cs="Arial"/>
          <w:b w:val="0"/>
          <w:sz w:val="22"/>
          <w:szCs w:val="22"/>
        </w:rPr>
        <w:t>a</w:t>
      </w:r>
      <w:r w:rsidRPr="00222970">
        <w:rPr>
          <w:rFonts w:cs="Arial"/>
          <w:b w:val="0"/>
          <w:sz w:val="22"/>
          <w:szCs w:val="22"/>
        </w:rPr>
        <w:t xml:space="preserve">ssociate </w:t>
      </w:r>
      <w:r w:rsidR="00C202C1" w:rsidRPr="00222970">
        <w:rPr>
          <w:rFonts w:cs="Arial"/>
          <w:b w:val="0"/>
          <w:sz w:val="22"/>
          <w:szCs w:val="22"/>
        </w:rPr>
        <w:t>m</w:t>
      </w:r>
      <w:r w:rsidRPr="00222970">
        <w:rPr>
          <w:rFonts w:cs="Arial"/>
          <w:b w:val="0"/>
          <w:sz w:val="22"/>
          <w:szCs w:val="22"/>
        </w:rPr>
        <w:t xml:space="preserve">embers to serve on the Corporation Board or any committee of the Corporation.  Associate </w:t>
      </w:r>
      <w:r w:rsidR="00C202C1" w:rsidRPr="00222970">
        <w:rPr>
          <w:rFonts w:cs="Arial"/>
          <w:b w:val="0"/>
          <w:sz w:val="22"/>
          <w:szCs w:val="22"/>
        </w:rPr>
        <w:t>m</w:t>
      </w:r>
      <w:r w:rsidRPr="00222970">
        <w:rPr>
          <w:rFonts w:cs="Arial"/>
          <w:b w:val="0"/>
          <w:sz w:val="22"/>
          <w:szCs w:val="22"/>
        </w:rPr>
        <w:t xml:space="preserve">embers will be appointed for the expertise and experience which they can offer.  </w:t>
      </w:r>
      <w:r w:rsidR="00627952" w:rsidRPr="00222970">
        <w:rPr>
          <w:rFonts w:cs="Arial"/>
          <w:b w:val="0"/>
          <w:sz w:val="22"/>
          <w:szCs w:val="22"/>
        </w:rPr>
        <w:t xml:space="preserve">A key role of an </w:t>
      </w:r>
      <w:r w:rsidR="00C202C1" w:rsidRPr="00222970">
        <w:rPr>
          <w:rFonts w:cs="Arial"/>
          <w:b w:val="0"/>
          <w:sz w:val="22"/>
          <w:szCs w:val="22"/>
        </w:rPr>
        <w:t>a</w:t>
      </w:r>
      <w:r w:rsidR="00627952" w:rsidRPr="00222970">
        <w:rPr>
          <w:rFonts w:cs="Arial"/>
          <w:b w:val="0"/>
          <w:sz w:val="22"/>
          <w:szCs w:val="22"/>
        </w:rPr>
        <w:t xml:space="preserve">ssociate </w:t>
      </w:r>
      <w:r w:rsidR="00C202C1" w:rsidRPr="00222970">
        <w:rPr>
          <w:rFonts w:cs="Arial"/>
          <w:b w:val="0"/>
          <w:sz w:val="22"/>
          <w:szCs w:val="22"/>
        </w:rPr>
        <w:t>m</w:t>
      </w:r>
      <w:r w:rsidR="00627952" w:rsidRPr="00222970">
        <w:rPr>
          <w:rFonts w:cs="Arial"/>
          <w:b w:val="0"/>
          <w:sz w:val="22"/>
          <w:szCs w:val="22"/>
        </w:rPr>
        <w:t xml:space="preserve">ember will be to advise the Chair of the Corporation and the Chair of the Committee (s) that they are appointed to in their area of expertise.  </w:t>
      </w:r>
      <w:r w:rsidRPr="00222970">
        <w:rPr>
          <w:rFonts w:cs="Arial"/>
          <w:b w:val="0"/>
          <w:sz w:val="22"/>
          <w:szCs w:val="22"/>
        </w:rPr>
        <w:t xml:space="preserve"> </w:t>
      </w:r>
    </w:p>
    <w:p w14:paraId="30849F9C" w14:textId="77777777" w:rsidR="00C202C1" w:rsidRPr="00222970" w:rsidRDefault="00D9634E" w:rsidP="00080E48">
      <w:pPr>
        <w:pStyle w:val="Heading1"/>
        <w:numPr>
          <w:ilvl w:val="1"/>
          <w:numId w:val="25"/>
        </w:numPr>
        <w:ind w:left="567" w:hanging="567"/>
        <w:rPr>
          <w:rFonts w:cs="Arial"/>
          <w:b w:val="0"/>
          <w:sz w:val="22"/>
          <w:szCs w:val="22"/>
        </w:rPr>
      </w:pPr>
      <w:r w:rsidRPr="00222970">
        <w:rPr>
          <w:rFonts w:cs="Arial"/>
          <w:b w:val="0"/>
          <w:sz w:val="22"/>
          <w:szCs w:val="22"/>
        </w:rPr>
        <w:t>Associate members may be invited to meetings of the Board but will not have voting rights or count towards the Quorum</w:t>
      </w:r>
      <w:r w:rsidR="00627952" w:rsidRPr="00222970">
        <w:rPr>
          <w:rFonts w:cs="Arial"/>
          <w:b w:val="0"/>
          <w:sz w:val="22"/>
          <w:szCs w:val="22"/>
        </w:rPr>
        <w:t xml:space="preserve"> but they will be encouraged to express their views to help inform decision making</w:t>
      </w:r>
      <w:r w:rsidRPr="00222970">
        <w:rPr>
          <w:rFonts w:cs="Arial"/>
          <w:b w:val="0"/>
          <w:sz w:val="22"/>
          <w:szCs w:val="22"/>
        </w:rPr>
        <w:t xml:space="preserve">.   </w:t>
      </w:r>
    </w:p>
    <w:p w14:paraId="6AEBECA6" w14:textId="77777777" w:rsidR="00C202C1" w:rsidRDefault="00C202C1" w:rsidP="00513686">
      <w:pPr>
        <w:pStyle w:val="Default"/>
        <w:ind w:left="567"/>
        <w:rPr>
          <w:rFonts w:ascii="Arial" w:hAnsi="Arial" w:cs="Arial"/>
          <w:sz w:val="22"/>
          <w:szCs w:val="22"/>
        </w:rPr>
      </w:pPr>
    </w:p>
    <w:p w14:paraId="77E2995B" w14:textId="77777777" w:rsidR="00D9634E" w:rsidRPr="00222970" w:rsidRDefault="00627952" w:rsidP="00080E48">
      <w:pPr>
        <w:pStyle w:val="Heading1"/>
        <w:numPr>
          <w:ilvl w:val="1"/>
          <w:numId w:val="25"/>
        </w:numPr>
        <w:ind w:left="567" w:hanging="567"/>
        <w:rPr>
          <w:rFonts w:cs="Arial"/>
          <w:b w:val="0"/>
          <w:sz w:val="22"/>
          <w:szCs w:val="22"/>
        </w:rPr>
      </w:pPr>
      <w:r w:rsidRPr="00222970">
        <w:rPr>
          <w:rFonts w:cs="Arial"/>
          <w:b w:val="0"/>
          <w:sz w:val="22"/>
          <w:szCs w:val="22"/>
        </w:rPr>
        <w:lastRenderedPageBreak/>
        <w:t xml:space="preserve">Associate members will be </w:t>
      </w:r>
      <w:r w:rsidR="00D9634E" w:rsidRPr="00222970">
        <w:rPr>
          <w:rFonts w:cs="Arial"/>
          <w:b w:val="0"/>
          <w:sz w:val="22"/>
          <w:szCs w:val="22"/>
        </w:rPr>
        <w:t xml:space="preserve">regarded as full members of committees and will be entitled to vote on any issues debated by the committee.  </w:t>
      </w:r>
    </w:p>
    <w:p w14:paraId="4B223E68" w14:textId="77777777" w:rsidR="00513686" w:rsidRPr="00222970" w:rsidRDefault="00627952" w:rsidP="00080E48">
      <w:pPr>
        <w:pStyle w:val="Heading1"/>
        <w:numPr>
          <w:ilvl w:val="1"/>
          <w:numId w:val="25"/>
        </w:numPr>
        <w:ind w:left="567" w:hanging="567"/>
        <w:rPr>
          <w:rFonts w:cs="Arial"/>
          <w:b w:val="0"/>
          <w:sz w:val="22"/>
          <w:szCs w:val="22"/>
        </w:rPr>
      </w:pPr>
      <w:r w:rsidRPr="00222970">
        <w:rPr>
          <w:rFonts w:cs="Arial"/>
          <w:b w:val="0"/>
          <w:sz w:val="22"/>
          <w:szCs w:val="22"/>
        </w:rPr>
        <w:t xml:space="preserve">The term of office for an </w:t>
      </w:r>
      <w:r w:rsidR="00C202C1" w:rsidRPr="00222970">
        <w:rPr>
          <w:rFonts w:cs="Arial"/>
          <w:b w:val="0"/>
          <w:sz w:val="22"/>
          <w:szCs w:val="22"/>
        </w:rPr>
        <w:t>a</w:t>
      </w:r>
      <w:r w:rsidR="00513686" w:rsidRPr="00222970">
        <w:rPr>
          <w:rFonts w:cs="Arial"/>
          <w:b w:val="0"/>
          <w:sz w:val="22"/>
          <w:szCs w:val="22"/>
        </w:rPr>
        <w:t xml:space="preserve">ssociate </w:t>
      </w:r>
      <w:r w:rsidR="00C202C1" w:rsidRPr="00222970">
        <w:rPr>
          <w:rFonts w:cs="Arial"/>
          <w:b w:val="0"/>
          <w:sz w:val="22"/>
          <w:szCs w:val="22"/>
        </w:rPr>
        <w:t>m</w:t>
      </w:r>
      <w:r w:rsidR="00513686" w:rsidRPr="00222970">
        <w:rPr>
          <w:rFonts w:cs="Arial"/>
          <w:b w:val="0"/>
          <w:sz w:val="22"/>
          <w:szCs w:val="22"/>
        </w:rPr>
        <w:t xml:space="preserve">ember </w:t>
      </w:r>
      <w:r w:rsidRPr="00222970">
        <w:rPr>
          <w:rFonts w:cs="Arial"/>
          <w:b w:val="0"/>
          <w:sz w:val="22"/>
          <w:szCs w:val="22"/>
        </w:rPr>
        <w:t xml:space="preserve">will </w:t>
      </w:r>
      <w:r w:rsidR="00513686" w:rsidRPr="00222970">
        <w:rPr>
          <w:rFonts w:cs="Arial"/>
          <w:b w:val="0"/>
          <w:sz w:val="22"/>
          <w:szCs w:val="22"/>
        </w:rPr>
        <w:t>be 12 months</w:t>
      </w:r>
      <w:r w:rsidRPr="00222970">
        <w:rPr>
          <w:rFonts w:cs="Arial"/>
          <w:b w:val="0"/>
          <w:sz w:val="22"/>
          <w:szCs w:val="22"/>
        </w:rPr>
        <w:t xml:space="preserve">.  Associate </w:t>
      </w:r>
      <w:r w:rsidR="00C202C1" w:rsidRPr="00222970">
        <w:rPr>
          <w:rFonts w:cs="Arial"/>
          <w:b w:val="0"/>
          <w:sz w:val="22"/>
          <w:szCs w:val="22"/>
        </w:rPr>
        <w:t>m</w:t>
      </w:r>
      <w:r w:rsidRPr="00222970">
        <w:rPr>
          <w:rFonts w:cs="Arial"/>
          <w:b w:val="0"/>
          <w:sz w:val="22"/>
          <w:szCs w:val="22"/>
        </w:rPr>
        <w:t xml:space="preserve">embers can be re-appointed for a further term of office subject to a successful re-appointment review.  </w:t>
      </w:r>
      <w:r w:rsidR="00513686" w:rsidRPr="00222970">
        <w:rPr>
          <w:rFonts w:cs="Arial"/>
          <w:b w:val="0"/>
          <w:sz w:val="22"/>
          <w:szCs w:val="22"/>
        </w:rPr>
        <w:t xml:space="preserve"> </w:t>
      </w:r>
    </w:p>
    <w:p w14:paraId="7BC0E97B" w14:textId="77777777" w:rsidR="00513686" w:rsidRDefault="00513686" w:rsidP="00627952">
      <w:pPr>
        <w:pStyle w:val="Default"/>
        <w:ind w:left="567"/>
        <w:rPr>
          <w:rFonts w:ascii="Arial" w:hAnsi="Arial" w:cs="Arial"/>
          <w:sz w:val="22"/>
          <w:szCs w:val="22"/>
        </w:rPr>
      </w:pPr>
      <w:r w:rsidRPr="00513686">
        <w:rPr>
          <w:rFonts w:ascii="Arial" w:hAnsi="Arial" w:cs="Arial"/>
          <w:sz w:val="22"/>
          <w:szCs w:val="22"/>
        </w:rPr>
        <w:t xml:space="preserve">. </w:t>
      </w:r>
    </w:p>
    <w:p w14:paraId="32C9FB63" w14:textId="77777777" w:rsidR="00113A53" w:rsidRDefault="00113A53" w:rsidP="00113A53">
      <w:pPr>
        <w:pStyle w:val="Heading1"/>
        <w:ind w:left="567" w:hanging="567"/>
      </w:pPr>
      <w:bookmarkStart w:id="5" w:name="_Toc109032043"/>
      <w:r w:rsidRPr="00113A53">
        <w:t>APPOINTMENT OF CHAIR AND VICE CHAIR</w:t>
      </w:r>
      <w:bookmarkEnd w:id="5"/>
    </w:p>
    <w:p w14:paraId="09BDC76E" w14:textId="3B5FCF63" w:rsidR="00113A53" w:rsidRPr="002B27EB" w:rsidRDefault="00113A53" w:rsidP="00080E48">
      <w:pPr>
        <w:pStyle w:val="Heading1"/>
        <w:numPr>
          <w:ilvl w:val="1"/>
          <w:numId w:val="26"/>
        </w:numPr>
        <w:ind w:left="567" w:hanging="567"/>
        <w:rPr>
          <w:rFonts w:cs="Arial"/>
          <w:b w:val="0"/>
          <w:sz w:val="22"/>
          <w:szCs w:val="22"/>
        </w:rPr>
      </w:pPr>
      <w:r w:rsidRPr="002B27EB">
        <w:rPr>
          <w:rFonts w:cs="Arial"/>
          <w:b w:val="0"/>
          <w:sz w:val="22"/>
          <w:szCs w:val="22"/>
        </w:rPr>
        <w:t xml:space="preserve">In accordance with the Instrument </w:t>
      </w:r>
      <w:r w:rsidR="00E87952">
        <w:rPr>
          <w:rFonts w:cs="Arial"/>
          <w:b w:val="0"/>
          <w:sz w:val="22"/>
          <w:szCs w:val="22"/>
        </w:rPr>
        <w:t xml:space="preserve">and Articles </w:t>
      </w:r>
      <w:r w:rsidRPr="002B27EB">
        <w:rPr>
          <w:rFonts w:cs="Arial"/>
          <w:b w:val="0"/>
          <w:sz w:val="22"/>
          <w:szCs w:val="22"/>
        </w:rPr>
        <w:t xml:space="preserve">of Government, the Corporation will appoint a </w:t>
      </w:r>
      <w:r w:rsidR="002B27EB">
        <w:rPr>
          <w:rFonts w:cs="Arial"/>
          <w:b w:val="0"/>
          <w:sz w:val="22"/>
          <w:szCs w:val="22"/>
        </w:rPr>
        <w:t>C</w:t>
      </w:r>
      <w:r w:rsidRPr="002B27EB">
        <w:rPr>
          <w:rFonts w:cs="Arial"/>
          <w:b w:val="0"/>
          <w:sz w:val="22"/>
          <w:szCs w:val="22"/>
        </w:rPr>
        <w:t xml:space="preserve">hair and a </w:t>
      </w:r>
      <w:r w:rsidR="00E87952">
        <w:rPr>
          <w:rFonts w:cs="Arial"/>
          <w:b w:val="0"/>
          <w:sz w:val="22"/>
          <w:szCs w:val="22"/>
        </w:rPr>
        <w:t xml:space="preserve">minimum of one </w:t>
      </w:r>
      <w:r w:rsidRPr="002B27EB">
        <w:rPr>
          <w:rFonts w:cs="Arial"/>
          <w:b w:val="0"/>
          <w:sz w:val="22"/>
          <w:szCs w:val="22"/>
        </w:rPr>
        <w:t>Vice-Chair</w:t>
      </w:r>
      <w:r w:rsidR="00184E48" w:rsidRPr="002B27EB">
        <w:rPr>
          <w:rFonts w:cs="Arial"/>
          <w:b w:val="0"/>
          <w:sz w:val="22"/>
          <w:szCs w:val="22"/>
        </w:rPr>
        <w:t xml:space="preserve">.  The </w:t>
      </w:r>
      <w:r w:rsidR="000A7B55" w:rsidRPr="002B27EB">
        <w:rPr>
          <w:rFonts w:cs="Arial"/>
          <w:b w:val="0"/>
          <w:sz w:val="22"/>
          <w:szCs w:val="22"/>
        </w:rPr>
        <w:t>r</w:t>
      </w:r>
      <w:r w:rsidR="00184E48" w:rsidRPr="002B27EB">
        <w:rPr>
          <w:rFonts w:cs="Arial"/>
          <w:b w:val="0"/>
          <w:sz w:val="22"/>
          <w:szCs w:val="22"/>
        </w:rPr>
        <w:t xml:space="preserve">ole </w:t>
      </w:r>
      <w:r w:rsidR="000A7B55" w:rsidRPr="002B27EB">
        <w:rPr>
          <w:rFonts w:cs="Arial"/>
          <w:b w:val="0"/>
          <w:sz w:val="22"/>
          <w:szCs w:val="22"/>
        </w:rPr>
        <w:t>d</w:t>
      </w:r>
      <w:r w:rsidR="00184E48" w:rsidRPr="002B27EB">
        <w:rPr>
          <w:rFonts w:cs="Arial"/>
          <w:b w:val="0"/>
          <w:sz w:val="22"/>
          <w:szCs w:val="22"/>
        </w:rPr>
        <w:t xml:space="preserve">escription of the Chair is included as </w:t>
      </w:r>
      <w:r w:rsidRPr="002B27EB">
        <w:rPr>
          <w:rFonts w:cs="Arial"/>
          <w:b w:val="0"/>
          <w:sz w:val="22"/>
          <w:szCs w:val="22"/>
        </w:rPr>
        <w:t>Annex 2. The Principal</w:t>
      </w:r>
      <w:r w:rsidR="000A7B55" w:rsidRPr="002B27EB">
        <w:rPr>
          <w:rFonts w:cs="Arial"/>
          <w:b w:val="0"/>
          <w:sz w:val="22"/>
          <w:szCs w:val="22"/>
        </w:rPr>
        <w:t>, st</w:t>
      </w:r>
      <w:r w:rsidRPr="002B27EB">
        <w:rPr>
          <w:rFonts w:cs="Arial"/>
          <w:b w:val="0"/>
          <w:sz w:val="22"/>
          <w:szCs w:val="22"/>
        </w:rPr>
        <w:t xml:space="preserve">aff and </w:t>
      </w:r>
      <w:r w:rsidR="000A7B55" w:rsidRPr="002B27EB">
        <w:rPr>
          <w:rFonts w:cs="Arial"/>
          <w:b w:val="0"/>
          <w:sz w:val="22"/>
          <w:szCs w:val="22"/>
        </w:rPr>
        <w:t>s</w:t>
      </w:r>
      <w:r w:rsidRPr="002B27EB">
        <w:rPr>
          <w:rFonts w:cs="Arial"/>
          <w:b w:val="0"/>
          <w:sz w:val="22"/>
          <w:szCs w:val="22"/>
        </w:rPr>
        <w:t xml:space="preserve">tudent members are not eligible to be Chair or Vice-Chair. </w:t>
      </w:r>
    </w:p>
    <w:p w14:paraId="50987EDB" w14:textId="77777777" w:rsidR="00113A53" w:rsidRPr="002B27EB" w:rsidRDefault="00113A53" w:rsidP="00080E48">
      <w:pPr>
        <w:pStyle w:val="Heading1"/>
        <w:numPr>
          <w:ilvl w:val="1"/>
          <w:numId w:val="26"/>
        </w:numPr>
        <w:ind w:left="567" w:hanging="567"/>
        <w:rPr>
          <w:rFonts w:cs="Arial"/>
          <w:b w:val="0"/>
          <w:sz w:val="22"/>
          <w:szCs w:val="22"/>
        </w:rPr>
      </w:pPr>
      <w:r w:rsidRPr="002B27EB">
        <w:rPr>
          <w:rFonts w:cs="Arial"/>
          <w:b w:val="0"/>
          <w:sz w:val="22"/>
          <w:szCs w:val="22"/>
        </w:rPr>
        <w:t>The Chair and Vice Chair will be elected annually from the membership of the Corporation</w:t>
      </w:r>
      <w:r w:rsidR="0013698D" w:rsidRPr="002B27EB">
        <w:rPr>
          <w:rFonts w:cs="Arial"/>
          <w:b w:val="0"/>
          <w:sz w:val="22"/>
          <w:szCs w:val="22"/>
        </w:rPr>
        <w:t>.</w:t>
      </w:r>
      <w:r w:rsidR="00352CB1" w:rsidRPr="002B27EB">
        <w:rPr>
          <w:rFonts w:cs="Arial"/>
          <w:b w:val="0"/>
          <w:sz w:val="22"/>
          <w:szCs w:val="22"/>
        </w:rPr>
        <w:t xml:space="preserve"> The appointments process may take place at the last meeting before the end of the term of office of the Chair or Vice-Chair or at the first meeting following the Chair’s or Vice-Chair’s resignation or removal from office. </w:t>
      </w:r>
      <w:r w:rsidRPr="002B27EB">
        <w:rPr>
          <w:rFonts w:cs="Arial"/>
          <w:b w:val="0"/>
          <w:sz w:val="22"/>
          <w:szCs w:val="22"/>
        </w:rPr>
        <w:t xml:space="preserve"> </w:t>
      </w:r>
      <w:r w:rsidR="00352CB1" w:rsidRPr="002B27EB">
        <w:rPr>
          <w:rFonts w:cs="Arial"/>
          <w:b w:val="0"/>
          <w:sz w:val="22"/>
          <w:szCs w:val="22"/>
        </w:rPr>
        <w:t xml:space="preserve">They will normally be appointed following a show of hands of </w:t>
      </w:r>
      <w:r w:rsidR="000A7B55" w:rsidRPr="002B27EB">
        <w:rPr>
          <w:rFonts w:cs="Arial"/>
          <w:b w:val="0"/>
          <w:sz w:val="22"/>
          <w:szCs w:val="22"/>
        </w:rPr>
        <w:t>members</w:t>
      </w:r>
      <w:r w:rsidR="00352CB1" w:rsidRPr="002B27EB">
        <w:rPr>
          <w:rFonts w:cs="Arial"/>
          <w:b w:val="0"/>
          <w:sz w:val="22"/>
          <w:szCs w:val="22"/>
        </w:rPr>
        <w:t xml:space="preserve"> present and voting at the meeting.  However, if demanded by any one </w:t>
      </w:r>
      <w:r w:rsidR="000A7B55" w:rsidRPr="002B27EB">
        <w:rPr>
          <w:rFonts w:cs="Arial"/>
          <w:b w:val="0"/>
          <w:sz w:val="22"/>
          <w:szCs w:val="22"/>
        </w:rPr>
        <w:t>member</w:t>
      </w:r>
      <w:r w:rsidR="00352CB1" w:rsidRPr="002B27EB">
        <w:rPr>
          <w:rFonts w:cs="Arial"/>
          <w:b w:val="0"/>
          <w:sz w:val="22"/>
          <w:szCs w:val="22"/>
        </w:rPr>
        <w:t xml:space="preserve">, the Chair and/or the Vice Chair shall be elected by secret ballot.  </w:t>
      </w:r>
    </w:p>
    <w:p w14:paraId="054784BC" w14:textId="77777777" w:rsidR="0013698D" w:rsidRPr="00113A53" w:rsidRDefault="0013698D" w:rsidP="00113A53">
      <w:pPr>
        <w:pStyle w:val="Default"/>
        <w:ind w:left="567"/>
        <w:rPr>
          <w:rFonts w:ascii="Arial" w:hAnsi="Arial" w:cs="Arial"/>
          <w:sz w:val="22"/>
          <w:szCs w:val="22"/>
        </w:rPr>
      </w:pPr>
    </w:p>
    <w:p w14:paraId="23BBC65D" w14:textId="77777777" w:rsidR="00ED2236" w:rsidRPr="002B27EB" w:rsidRDefault="00352CB1" w:rsidP="00080E48">
      <w:pPr>
        <w:pStyle w:val="Heading1"/>
        <w:numPr>
          <w:ilvl w:val="1"/>
          <w:numId w:val="26"/>
        </w:numPr>
        <w:spacing w:before="0"/>
        <w:ind w:left="567" w:hanging="567"/>
        <w:rPr>
          <w:rFonts w:cs="Arial"/>
          <w:b w:val="0"/>
          <w:sz w:val="22"/>
          <w:szCs w:val="22"/>
        </w:rPr>
      </w:pPr>
      <w:r w:rsidRPr="002B27EB">
        <w:rPr>
          <w:rFonts w:cs="Arial"/>
          <w:b w:val="0"/>
          <w:sz w:val="22"/>
          <w:szCs w:val="22"/>
        </w:rPr>
        <w:t xml:space="preserve">The </w:t>
      </w:r>
      <w:r w:rsidR="000A7B55" w:rsidRPr="002B27EB">
        <w:rPr>
          <w:rFonts w:cs="Arial"/>
          <w:b w:val="0"/>
          <w:sz w:val="22"/>
          <w:szCs w:val="22"/>
        </w:rPr>
        <w:t xml:space="preserve">Clerk </w:t>
      </w:r>
      <w:r w:rsidRPr="002B27EB">
        <w:rPr>
          <w:rFonts w:cs="Arial"/>
          <w:b w:val="0"/>
          <w:sz w:val="22"/>
          <w:szCs w:val="22"/>
        </w:rPr>
        <w:t xml:space="preserve">will take the Chair for this item.   </w:t>
      </w:r>
      <w:r w:rsidR="00ED2236" w:rsidRPr="002B27EB">
        <w:rPr>
          <w:rFonts w:cs="Arial"/>
          <w:b w:val="0"/>
          <w:sz w:val="22"/>
          <w:szCs w:val="22"/>
        </w:rPr>
        <w:t xml:space="preserve">As there will be no Chair to hold a casting vote, if an election is necessary, voting will continue until a majority is achieved. </w:t>
      </w:r>
    </w:p>
    <w:p w14:paraId="75B59BBF" w14:textId="77777777" w:rsidR="0013698D" w:rsidRPr="002B27EB" w:rsidRDefault="0013698D" w:rsidP="002B27EB">
      <w:pPr>
        <w:pStyle w:val="Heading1"/>
        <w:numPr>
          <w:ilvl w:val="0"/>
          <w:numId w:val="0"/>
        </w:numPr>
        <w:spacing w:before="0"/>
        <w:ind w:left="567"/>
        <w:rPr>
          <w:rFonts w:cs="Arial"/>
          <w:b w:val="0"/>
          <w:sz w:val="22"/>
          <w:szCs w:val="22"/>
        </w:rPr>
      </w:pPr>
    </w:p>
    <w:p w14:paraId="5324F6E8" w14:textId="77777777" w:rsidR="005405B2" w:rsidRPr="002B27EB" w:rsidRDefault="005405B2" w:rsidP="00080E48">
      <w:pPr>
        <w:pStyle w:val="Heading1"/>
        <w:numPr>
          <w:ilvl w:val="1"/>
          <w:numId w:val="26"/>
        </w:numPr>
        <w:spacing w:before="0"/>
        <w:ind w:left="567" w:hanging="567"/>
        <w:rPr>
          <w:rFonts w:cs="Arial"/>
          <w:b w:val="0"/>
          <w:sz w:val="22"/>
          <w:szCs w:val="22"/>
        </w:rPr>
      </w:pPr>
      <w:r w:rsidRPr="002B27EB">
        <w:rPr>
          <w:rFonts w:cs="Arial"/>
          <w:b w:val="0"/>
          <w:sz w:val="22"/>
          <w:szCs w:val="22"/>
        </w:rPr>
        <w:t xml:space="preserve">The Chair and Vice Chair shall hold office from the date of their appointment until the next summer meeting of the Corporation.  </w:t>
      </w:r>
    </w:p>
    <w:p w14:paraId="4C20FA52" w14:textId="77777777" w:rsidR="006A3A15" w:rsidRPr="002B27EB" w:rsidRDefault="006A3A15" w:rsidP="002B27EB">
      <w:pPr>
        <w:pStyle w:val="Heading1"/>
        <w:numPr>
          <w:ilvl w:val="0"/>
          <w:numId w:val="0"/>
        </w:numPr>
        <w:spacing w:before="0"/>
        <w:ind w:left="567"/>
        <w:rPr>
          <w:rFonts w:cs="Arial"/>
          <w:b w:val="0"/>
          <w:sz w:val="22"/>
          <w:szCs w:val="22"/>
        </w:rPr>
      </w:pPr>
    </w:p>
    <w:p w14:paraId="2830060A" w14:textId="77777777" w:rsidR="00ED2236" w:rsidRPr="002B27EB" w:rsidRDefault="00ED2236" w:rsidP="00080E48">
      <w:pPr>
        <w:pStyle w:val="Heading1"/>
        <w:numPr>
          <w:ilvl w:val="1"/>
          <w:numId w:val="26"/>
        </w:numPr>
        <w:spacing w:before="0"/>
        <w:ind w:left="567" w:hanging="567"/>
        <w:rPr>
          <w:rFonts w:cs="Arial"/>
          <w:b w:val="0"/>
          <w:sz w:val="22"/>
          <w:szCs w:val="22"/>
        </w:rPr>
      </w:pPr>
      <w:r w:rsidRPr="002B27EB">
        <w:rPr>
          <w:rFonts w:cs="Arial"/>
          <w:b w:val="0"/>
          <w:sz w:val="22"/>
          <w:szCs w:val="22"/>
        </w:rPr>
        <w:t xml:space="preserve">If the Chair should resign or otherwise cease to hold office during the year, then the Vice-Chair shall act as Chair until the next meeting when an election shall be held. If the Vice-Chair should resign or otherwise cease to hold office during the year an election for a replacement shall be held at the next meeting. </w:t>
      </w:r>
    </w:p>
    <w:p w14:paraId="556476D6" w14:textId="77777777" w:rsidR="006A3A15" w:rsidRPr="002B27EB" w:rsidRDefault="006A3A15" w:rsidP="002B27EB">
      <w:pPr>
        <w:pStyle w:val="Heading1"/>
        <w:numPr>
          <w:ilvl w:val="0"/>
          <w:numId w:val="0"/>
        </w:numPr>
        <w:spacing w:before="0"/>
        <w:ind w:left="567"/>
        <w:rPr>
          <w:rFonts w:cs="Arial"/>
          <w:b w:val="0"/>
          <w:sz w:val="22"/>
          <w:szCs w:val="22"/>
        </w:rPr>
      </w:pPr>
    </w:p>
    <w:p w14:paraId="0A2FDB58" w14:textId="77777777" w:rsidR="00994E7D" w:rsidRPr="002B27EB" w:rsidRDefault="00994E7D" w:rsidP="00080E48">
      <w:pPr>
        <w:pStyle w:val="Heading1"/>
        <w:numPr>
          <w:ilvl w:val="1"/>
          <w:numId w:val="26"/>
        </w:numPr>
        <w:spacing w:before="0"/>
        <w:ind w:left="567" w:hanging="567"/>
        <w:rPr>
          <w:rFonts w:cs="Arial"/>
          <w:b w:val="0"/>
          <w:sz w:val="22"/>
          <w:szCs w:val="22"/>
        </w:rPr>
      </w:pPr>
      <w:r w:rsidRPr="002B27EB">
        <w:rPr>
          <w:rFonts w:cs="Arial"/>
          <w:b w:val="0"/>
          <w:sz w:val="22"/>
          <w:szCs w:val="22"/>
        </w:rPr>
        <w:t xml:space="preserve">If both the Chair and Vice-Chair of the Corporation are absent from any meeting of the Corporation, the members present shall choose one of their numbers to act as Chair for that meeting, provided that the members chosen shall not be the Principal or any </w:t>
      </w:r>
      <w:r w:rsidR="00A1112F" w:rsidRPr="002B27EB">
        <w:rPr>
          <w:rFonts w:cs="Arial"/>
          <w:b w:val="0"/>
          <w:sz w:val="22"/>
          <w:szCs w:val="22"/>
        </w:rPr>
        <w:t>s</w:t>
      </w:r>
      <w:r w:rsidRPr="002B27EB">
        <w:rPr>
          <w:rFonts w:cs="Arial"/>
          <w:b w:val="0"/>
          <w:sz w:val="22"/>
          <w:szCs w:val="22"/>
        </w:rPr>
        <w:t xml:space="preserve">taff or </w:t>
      </w:r>
      <w:r w:rsidR="00A1112F" w:rsidRPr="002B27EB">
        <w:rPr>
          <w:rFonts w:cs="Arial"/>
          <w:b w:val="0"/>
          <w:sz w:val="22"/>
          <w:szCs w:val="22"/>
        </w:rPr>
        <w:t>s</w:t>
      </w:r>
      <w:r w:rsidRPr="002B27EB">
        <w:rPr>
          <w:rFonts w:cs="Arial"/>
          <w:b w:val="0"/>
          <w:sz w:val="22"/>
          <w:szCs w:val="22"/>
        </w:rPr>
        <w:t xml:space="preserve">tudent members. </w:t>
      </w:r>
    </w:p>
    <w:p w14:paraId="68FE6C26" w14:textId="77777777" w:rsidR="00C91BBC" w:rsidRDefault="00C91BBC" w:rsidP="00080E48">
      <w:pPr>
        <w:pStyle w:val="Heading1"/>
        <w:numPr>
          <w:ilvl w:val="1"/>
          <w:numId w:val="26"/>
        </w:numPr>
        <w:ind w:left="567" w:hanging="567"/>
        <w:rPr>
          <w:rFonts w:cs="Arial"/>
          <w:b w:val="0"/>
          <w:sz w:val="22"/>
          <w:szCs w:val="22"/>
        </w:rPr>
      </w:pPr>
      <w:r w:rsidRPr="002B27EB">
        <w:rPr>
          <w:rFonts w:cs="Arial"/>
          <w:b w:val="0"/>
          <w:sz w:val="22"/>
          <w:szCs w:val="22"/>
        </w:rPr>
        <w:t>The Chair or Vice-Chair may resign at any time by giving notice in writing to the Clerk.</w:t>
      </w:r>
    </w:p>
    <w:p w14:paraId="0387DBF4" w14:textId="77777777" w:rsidR="00C91BBC" w:rsidRPr="00C91BBC" w:rsidRDefault="00C91BBC" w:rsidP="00C91BBC">
      <w:pPr>
        <w:pStyle w:val="Heading1"/>
        <w:ind w:left="567" w:hanging="567"/>
      </w:pPr>
      <w:bookmarkStart w:id="6" w:name="_Toc109032044"/>
      <w:r w:rsidRPr="00C91BBC">
        <w:t>SUCCESSION PLANNING FOR CHAIR AND VICE CHAIR</w:t>
      </w:r>
      <w:bookmarkEnd w:id="6"/>
    </w:p>
    <w:p w14:paraId="0E0DD392" w14:textId="77777777" w:rsidR="00C91BBC" w:rsidRPr="002B27EB" w:rsidRDefault="00C91BBC" w:rsidP="00080E48">
      <w:pPr>
        <w:pStyle w:val="Heading1"/>
        <w:numPr>
          <w:ilvl w:val="1"/>
          <w:numId w:val="27"/>
        </w:numPr>
        <w:spacing w:before="0"/>
        <w:ind w:left="567" w:hanging="567"/>
        <w:rPr>
          <w:rFonts w:cs="Arial"/>
          <w:b w:val="0"/>
          <w:sz w:val="22"/>
          <w:szCs w:val="22"/>
        </w:rPr>
      </w:pPr>
      <w:r w:rsidRPr="002B27EB">
        <w:rPr>
          <w:rFonts w:cs="Arial"/>
          <w:b w:val="0"/>
          <w:sz w:val="22"/>
          <w:szCs w:val="22"/>
        </w:rPr>
        <w:t xml:space="preserve">When considering succession for the role of the Chair and Vice Chair, priority </w:t>
      </w:r>
      <w:r w:rsidR="00753C68" w:rsidRPr="002B27EB">
        <w:rPr>
          <w:rFonts w:cs="Arial"/>
          <w:b w:val="0"/>
          <w:sz w:val="22"/>
          <w:szCs w:val="22"/>
        </w:rPr>
        <w:t xml:space="preserve">will </w:t>
      </w:r>
      <w:r w:rsidRPr="002B27EB">
        <w:rPr>
          <w:rFonts w:cs="Arial"/>
          <w:b w:val="0"/>
          <w:sz w:val="22"/>
          <w:szCs w:val="22"/>
        </w:rPr>
        <w:t xml:space="preserve">be given to the development of existing </w:t>
      </w:r>
      <w:r w:rsidR="00753C68" w:rsidRPr="002B27EB">
        <w:rPr>
          <w:rFonts w:cs="Arial"/>
          <w:b w:val="0"/>
          <w:sz w:val="22"/>
          <w:szCs w:val="22"/>
        </w:rPr>
        <w:t>members</w:t>
      </w:r>
      <w:r w:rsidRPr="002B27EB">
        <w:rPr>
          <w:rFonts w:cs="Arial"/>
          <w:b w:val="0"/>
          <w:sz w:val="22"/>
          <w:szCs w:val="22"/>
        </w:rPr>
        <w:t xml:space="preserve"> and of promotion from within existing membership.  An indication shall be sought from existing </w:t>
      </w:r>
      <w:r w:rsidR="00753C68" w:rsidRPr="002B27EB">
        <w:rPr>
          <w:rFonts w:cs="Arial"/>
          <w:b w:val="0"/>
          <w:sz w:val="22"/>
          <w:szCs w:val="22"/>
        </w:rPr>
        <w:t>members if any member is</w:t>
      </w:r>
      <w:r w:rsidRPr="002B27EB">
        <w:rPr>
          <w:rFonts w:cs="Arial"/>
          <w:b w:val="0"/>
          <w:sz w:val="22"/>
          <w:szCs w:val="22"/>
        </w:rPr>
        <w:t xml:space="preserve"> prepared to put themselves forward for consideration as either the future Chair or Vice Chair. </w:t>
      </w:r>
    </w:p>
    <w:p w14:paraId="437A36CB" w14:textId="77777777" w:rsidR="00C91BBC" w:rsidRPr="002B27EB" w:rsidRDefault="00C91BBC" w:rsidP="00427F9D">
      <w:pPr>
        <w:pStyle w:val="Heading1"/>
        <w:numPr>
          <w:ilvl w:val="0"/>
          <w:numId w:val="0"/>
        </w:numPr>
        <w:spacing w:before="0"/>
        <w:ind w:left="567"/>
        <w:rPr>
          <w:rFonts w:cs="Arial"/>
          <w:b w:val="0"/>
          <w:sz w:val="22"/>
          <w:szCs w:val="22"/>
        </w:rPr>
      </w:pPr>
    </w:p>
    <w:p w14:paraId="4294F0C6" w14:textId="77777777" w:rsidR="00C91BBC" w:rsidRPr="002B27EB" w:rsidRDefault="00C91BBC" w:rsidP="00080E48">
      <w:pPr>
        <w:pStyle w:val="Heading1"/>
        <w:numPr>
          <w:ilvl w:val="1"/>
          <w:numId w:val="27"/>
        </w:numPr>
        <w:spacing w:before="0"/>
        <w:ind w:left="567" w:hanging="567"/>
        <w:rPr>
          <w:rFonts w:cs="Arial"/>
          <w:b w:val="0"/>
          <w:sz w:val="22"/>
          <w:szCs w:val="22"/>
        </w:rPr>
      </w:pPr>
      <w:r w:rsidRPr="002B27EB">
        <w:rPr>
          <w:rFonts w:cs="Arial"/>
          <w:b w:val="0"/>
          <w:sz w:val="22"/>
          <w:szCs w:val="22"/>
        </w:rPr>
        <w:t xml:space="preserve">If there are </w:t>
      </w:r>
      <w:r w:rsidR="00753C68" w:rsidRPr="002B27EB">
        <w:rPr>
          <w:rFonts w:cs="Arial"/>
          <w:b w:val="0"/>
          <w:sz w:val="22"/>
          <w:szCs w:val="22"/>
        </w:rPr>
        <w:t>members</w:t>
      </w:r>
      <w:r w:rsidRPr="002B27EB">
        <w:rPr>
          <w:rFonts w:cs="Arial"/>
          <w:b w:val="0"/>
          <w:sz w:val="22"/>
          <w:szCs w:val="22"/>
        </w:rPr>
        <w:t xml:space="preserve"> who are prepared to undertake </w:t>
      </w:r>
      <w:r w:rsidR="00753C68" w:rsidRPr="002B27EB">
        <w:rPr>
          <w:rFonts w:cs="Arial"/>
          <w:b w:val="0"/>
          <w:sz w:val="22"/>
          <w:szCs w:val="22"/>
        </w:rPr>
        <w:t>e</w:t>
      </w:r>
      <w:r w:rsidRPr="002B27EB">
        <w:rPr>
          <w:rFonts w:cs="Arial"/>
          <w:b w:val="0"/>
          <w:sz w:val="22"/>
          <w:szCs w:val="22"/>
        </w:rPr>
        <w:t xml:space="preserve">ither of these roles, then arrangements should be made to enable prospective Chairs and Vice Chairs to shadow the existing Chair and Vice Chair over a period of time. In addition, prospective Chairs and Vice Chairs should be given the opportunity to </w:t>
      </w:r>
      <w:r w:rsidR="00753C68" w:rsidRPr="002B27EB">
        <w:rPr>
          <w:rFonts w:cs="Arial"/>
          <w:b w:val="0"/>
          <w:sz w:val="22"/>
          <w:szCs w:val="22"/>
        </w:rPr>
        <w:t>c</w:t>
      </w:r>
      <w:r w:rsidRPr="002B27EB">
        <w:rPr>
          <w:rFonts w:cs="Arial"/>
          <w:b w:val="0"/>
          <w:sz w:val="22"/>
          <w:szCs w:val="22"/>
        </w:rPr>
        <w:t xml:space="preserve">hair a </w:t>
      </w:r>
      <w:r w:rsidR="00753C68" w:rsidRPr="002B27EB">
        <w:rPr>
          <w:rFonts w:cs="Arial"/>
          <w:b w:val="0"/>
          <w:sz w:val="22"/>
          <w:szCs w:val="22"/>
        </w:rPr>
        <w:t>c</w:t>
      </w:r>
      <w:r w:rsidRPr="002B27EB">
        <w:rPr>
          <w:rFonts w:cs="Arial"/>
          <w:b w:val="0"/>
          <w:sz w:val="22"/>
          <w:szCs w:val="22"/>
        </w:rPr>
        <w:t>ommittee of the Corporation so that they gain experience in chairing meetings.</w:t>
      </w:r>
    </w:p>
    <w:p w14:paraId="66E5AC67" w14:textId="77777777" w:rsidR="00C91BBC" w:rsidRPr="002B27EB" w:rsidRDefault="00C91BBC" w:rsidP="00427F9D">
      <w:pPr>
        <w:pStyle w:val="Heading1"/>
        <w:numPr>
          <w:ilvl w:val="0"/>
          <w:numId w:val="0"/>
        </w:numPr>
        <w:spacing w:before="0"/>
        <w:ind w:left="567"/>
        <w:rPr>
          <w:rFonts w:cs="Arial"/>
          <w:b w:val="0"/>
          <w:sz w:val="22"/>
          <w:szCs w:val="22"/>
        </w:rPr>
      </w:pPr>
    </w:p>
    <w:p w14:paraId="1413C868" w14:textId="77777777" w:rsidR="00C91BBC" w:rsidRPr="002B27EB" w:rsidRDefault="00C91BBC" w:rsidP="00080E48">
      <w:pPr>
        <w:pStyle w:val="Heading1"/>
        <w:numPr>
          <w:ilvl w:val="1"/>
          <w:numId w:val="27"/>
        </w:numPr>
        <w:spacing w:before="0"/>
        <w:ind w:left="567" w:hanging="567"/>
        <w:rPr>
          <w:rFonts w:cs="Arial"/>
          <w:b w:val="0"/>
          <w:sz w:val="22"/>
          <w:szCs w:val="22"/>
        </w:rPr>
      </w:pPr>
      <w:r w:rsidRPr="002B27EB">
        <w:rPr>
          <w:rFonts w:cs="Arial"/>
          <w:b w:val="0"/>
          <w:sz w:val="22"/>
          <w:szCs w:val="22"/>
        </w:rPr>
        <w:t xml:space="preserve">If there are no </w:t>
      </w:r>
      <w:r w:rsidR="00753C68" w:rsidRPr="002B27EB">
        <w:rPr>
          <w:rFonts w:cs="Arial"/>
          <w:b w:val="0"/>
          <w:sz w:val="22"/>
          <w:szCs w:val="22"/>
        </w:rPr>
        <w:t>members</w:t>
      </w:r>
      <w:r w:rsidRPr="002B27EB">
        <w:rPr>
          <w:rFonts w:cs="Arial"/>
          <w:b w:val="0"/>
          <w:sz w:val="22"/>
          <w:szCs w:val="22"/>
        </w:rPr>
        <w:t xml:space="preserve"> willing to put themselves forward for Chair or Vice Chair, and if the Corporation feels there is need to attract a certain calibre of individual from outside its membership, then the option to search and advertise will be given consideration.</w:t>
      </w:r>
    </w:p>
    <w:p w14:paraId="55FC0137" w14:textId="77777777" w:rsidR="00117FD9" w:rsidRDefault="00117FD9" w:rsidP="00117FD9"/>
    <w:p w14:paraId="3FC7871A" w14:textId="77777777" w:rsidR="00117FD9" w:rsidRDefault="00BA4485" w:rsidP="00BA4485">
      <w:pPr>
        <w:pStyle w:val="Heading1"/>
        <w:ind w:left="567" w:hanging="567"/>
      </w:pPr>
      <w:bookmarkStart w:id="7" w:name="_Toc109032045"/>
      <w:r>
        <w:lastRenderedPageBreak/>
        <w:t>CLERK TO THE CORPORATION</w:t>
      </w:r>
      <w:bookmarkEnd w:id="7"/>
    </w:p>
    <w:p w14:paraId="6496CE67" w14:textId="77777777" w:rsidR="00753C68" w:rsidRDefault="00753C68" w:rsidP="003D11BF">
      <w:pPr>
        <w:pStyle w:val="Default"/>
        <w:ind w:left="567"/>
        <w:rPr>
          <w:rFonts w:ascii="Arial" w:hAnsi="Arial" w:cs="Arial"/>
          <w:sz w:val="22"/>
          <w:szCs w:val="22"/>
        </w:rPr>
      </w:pPr>
    </w:p>
    <w:p w14:paraId="08793D15" w14:textId="77777777" w:rsidR="00753C68" w:rsidRPr="004E742E" w:rsidRDefault="004F0FBD"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Under the Instrument, the Corporation is required to appoint a Clerk who may not be the Principal or a member of the Corporation. </w:t>
      </w:r>
      <w:r w:rsidR="003D11BF" w:rsidRPr="004E742E">
        <w:rPr>
          <w:rFonts w:cs="Arial"/>
          <w:b w:val="0"/>
          <w:sz w:val="22"/>
          <w:szCs w:val="22"/>
        </w:rPr>
        <w:t xml:space="preserve">  </w:t>
      </w:r>
    </w:p>
    <w:p w14:paraId="2E29052E" w14:textId="77777777" w:rsidR="00753C68" w:rsidRPr="004E742E" w:rsidRDefault="00753C68" w:rsidP="004E742E">
      <w:pPr>
        <w:pStyle w:val="Heading1"/>
        <w:numPr>
          <w:ilvl w:val="0"/>
          <w:numId w:val="0"/>
        </w:numPr>
        <w:spacing w:before="0"/>
        <w:ind w:left="567"/>
        <w:rPr>
          <w:rFonts w:cs="Arial"/>
          <w:b w:val="0"/>
          <w:sz w:val="22"/>
          <w:szCs w:val="22"/>
        </w:rPr>
      </w:pPr>
    </w:p>
    <w:p w14:paraId="76B8722D" w14:textId="77777777" w:rsidR="003D11BF" w:rsidRPr="004E742E" w:rsidRDefault="003D11BF"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At the College, the Head of Governance fulfils the role of the Clerk to the Corporation.  </w:t>
      </w:r>
    </w:p>
    <w:p w14:paraId="1D011898" w14:textId="77777777" w:rsidR="003D11BF" w:rsidRPr="004E742E" w:rsidRDefault="003D11BF" w:rsidP="004E742E">
      <w:pPr>
        <w:pStyle w:val="Heading1"/>
        <w:numPr>
          <w:ilvl w:val="0"/>
          <w:numId w:val="0"/>
        </w:numPr>
        <w:spacing w:before="0"/>
        <w:ind w:left="567"/>
        <w:rPr>
          <w:rFonts w:cs="Arial"/>
          <w:b w:val="0"/>
          <w:sz w:val="22"/>
          <w:szCs w:val="22"/>
        </w:rPr>
      </w:pPr>
    </w:p>
    <w:p w14:paraId="4E193697" w14:textId="77777777" w:rsidR="003D11BF" w:rsidRPr="004E742E" w:rsidRDefault="004F0FBD"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Arrangements for the Clerk are outlined in Annex </w:t>
      </w:r>
      <w:r w:rsidR="00753C68" w:rsidRPr="004E742E">
        <w:rPr>
          <w:rFonts w:cs="Arial"/>
          <w:b w:val="0"/>
          <w:sz w:val="22"/>
          <w:szCs w:val="22"/>
        </w:rPr>
        <w:t>4</w:t>
      </w:r>
      <w:r w:rsidRPr="004E742E">
        <w:rPr>
          <w:rFonts w:cs="Arial"/>
          <w:b w:val="0"/>
          <w:sz w:val="22"/>
          <w:szCs w:val="22"/>
        </w:rPr>
        <w:t xml:space="preserve"> to these Standing Orders. That person will serve as Clerk until he/she resigns the appointment or the Corporation determine that the appointment should be terminated. </w:t>
      </w:r>
    </w:p>
    <w:p w14:paraId="3850219D" w14:textId="77777777" w:rsidR="003D11BF" w:rsidRPr="003D11BF" w:rsidRDefault="003D11BF" w:rsidP="003D11BF">
      <w:pPr>
        <w:pStyle w:val="Default"/>
        <w:ind w:left="567"/>
        <w:rPr>
          <w:rFonts w:ascii="Arial" w:hAnsi="Arial" w:cs="Arial"/>
          <w:sz w:val="22"/>
          <w:szCs w:val="22"/>
        </w:rPr>
      </w:pPr>
    </w:p>
    <w:p w14:paraId="752646F1" w14:textId="77777777" w:rsidR="004F0FBD" w:rsidRPr="004E742E" w:rsidRDefault="004F0FBD"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The Corporation will determine the nature of the appointment and the appointments process upon the occurrence of a vacancy. </w:t>
      </w:r>
    </w:p>
    <w:p w14:paraId="587C939F" w14:textId="77777777" w:rsidR="007C1D3E" w:rsidRPr="004E742E" w:rsidRDefault="007C1D3E" w:rsidP="004E742E">
      <w:pPr>
        <w:pStyle w:val="Heading1"/>
        <w:numPr>
          <w:ilvl w:val="0"/>
          <w:numId w:val="0"/>
        </w:numPr>
        <w:spacing w:before="0"/>
        <w:ind w:left="567"/>
        <w:rPr>
          <w:rFonts w:cs="Arial"/>
          <w:b w:val="0"/>
          <w:sz w:val="22"/>
          <w:szCs w:val="22"/>
        </w:rPr>
      </w:pPr>
    </w:p>
    <w:p w14:paraId="3E380F35" w14:textId="77777777" w:rsidR="004F0FBD" w:rsidRPr="004E742E" w:rsidRDefault="004F0FBD"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In accordance with the Instrument, the Clerk is required to withdraw from that part of any meeting at which his/her remuneration, conditions of service, conduct, suspension, dismissal or retirement are to be considered and in other circumstances if he/she is also a member of staff of the College. Neither will he/she be entitled to see the minutes. On such occasions the Board will adopt the protocol outlined in Annex </w:t>
      </w:r>
      <w:r w:rsidR="00753C68" w:rsidRPr="004E742E">
        <w:rPr>
          <w:rFonts w:cs="Arial"/>
          <w:b w:val="0"/>
          <w:sz w:val="22"/>
          <w:szCs w:val="22"/>
        </w:rPr>
        <w:t>4</w:t>
      </w:r>
      <w:r w:rsidRPr="004E742E">
        <w:rPr>
          <w:rFonts w:cs="Arial"/>
          <w:b w:val="0"/>
          <w:sz w:val="22"/>
          <w:szCs w:val="22"/>
        </w:rPr>
        <w:t xml:space="preserve">. </w:t>
      </w:r>
    </w:p>
    <w:p w14:paraId="07AC32EF" w14:textId="77777777" w:rsidR="007C1D3E" w:rsidRPr="004E742E" w:rsidRDefault="007C1D3E" w:rsidP="004E742E">
      <w:pPr>
        <w:pStyle w:val="Heading1"/>
        <w:numPr>
          <w:ilvl w:val="0"/>
          <w:numId w:val="0"/>
        </w:numPr>
        <w:spacing w:before="0"/>
        <w:ind w:left="567"/>
        <w:rPr>
          <w:rFonts w:cs="Arial"/>
          <w:b w:val="0"/>
          <w:sz w:val="22"/>
          <w:szCs w:val="22"/>
        </w:rPr>
      </w:pPr>
    </w:p>
    <w:p w14:paraId="742AA3A8" w14:textId="77777777" w:rsidR="00117FD9" w:rsidRPr="004E742E" w:rsidRDefault="004F0FBD" w:rsidP="00080E48">
      <w:pPr>
        <w:pStyle w:val="Heading1"/>
        <w:numPr>
          <w:ilvl w:val="1"/>
          <w:numId w:val="28"/>
        </w:numPr>
        <w:spacing w:before="0"/>
        <w:ind w:left="567" w:hanging="567"/>
        <w:rPr>
          <w:rFonts w:cs="Arial"/>
          <w:b w:val="0"/>
          <w:sz w:val="22"/>
          <w:szCs w:val="22"/>
        </w:rPr>
      </w:pPr>
      <w:r w:rsidRPr="004E742E">
        <w:rPr>
          <w:rFonts w:cs="Arial"/>
          <w:b w:val="0"/>
          <w:sz w:val="22"/>
          <w:szCs w:val="22"/>
        </w:rPr>
        <w:t xml:space="preserve">The Clerk is responsible for the administrative support for the </w:t>
      </w:r>
      <w:r w:rsidR="007C1D3E" w:rsidRPr="004E742E">
        <w:rPr>
          <w:rFonts w:cs="Arial"/>
          <w:b w:val="0"/>
          <w:sz w:val="22"/>
          <w:szCs w:val="22"/>
        </w:rPr>
        <w:t>Board’s w</w:t>
      </w:r>
      <w:r w:rsidRPr="004E742E">
        <w:rPr>
          <w:rFonts w:cs="Arial"/>
          <w:b w:val="0"/>
          <w:sz w:val="22"/>
          <w:szCs w:val="22"/>
        </w:rPr>
        <w:t xml:space="preserve">ork, for advising on proper procedure, and for intervening when the Clerk considers that the </w:t>
      </w:r>
      <w:r w:rsidR="007C1D3E" w:rsidRPr="004E742E">
        <w:rPr>
          <w:rFonts w:cs="Arial"/>
          <w:b w:val="0"/>
          <w:sz w:val="22"/>
          <w:szCs w:val="22"/>
        </w:rPr>
        <w:t>Board</w:t>
      </w:r>
      <w:r w:rsidRPr="004E742E">
        <w:rPr>
          <w:rFonts w:cs="Arial"/>
          <w:b w:val="0"/>
          <w:sz w:val="22"/>
          <w:szCs w:val="22"/>
        </w:rPr>
        <w:t xml:space="preserve"> is acting inappropriately or beyond its powers. In these circumstances, the protocol in Annex </w:t>
      </w:r>
      <w:r w:rsidR="005E2174" w:rsidRPr="004E742E">
        <w:rPr>
          <w:rFonts w:cs="Arial"/>
          <w:b w:val="0"/>
          <w:sz w:val="22"/>
          <w:szCs w:val="22"/>
        </w:rPr>
        <w:t>4</w:t>
      </w:r>
      <w:r w:rsidRPr="004E742E">
        <w:rPr>
          <w:rFonts w:cs="Arial"/>
          <w:b w:val="0"/>
          <w:sz w:val="22"/>
          <w:szCs w:val="22"/>
        </w:rPr>
        <w:t xml:space="preserve"> will be applied.</w:t>
      </w:r>
    </w:p>
    <w:p w14:paraId="22D56403" w14:textId="77777777" w:rsidR="00117FD9" w:rsidRDefault="00117FD9" w:rsidP="00117FD9"/>
    <w:p w14:paraId="6F6A83DB" w14:textId="77777777" w:rsidR="004F0FBD" w:rsidRDefault="000779F7" w:rsidP="000779F7">
      <w:pPr>
        <w:pStyle w:val="Heading1"/>
        <w:ind w:left="567" w:hanging="567"/>
      </w:pPr>
      <w:bookmarkStart w:id="8" w:name="_Toc109032046"/>
      <w:r>
        <w:t>ATTENDANCE</w:t>
      </w:r>
      <w:bookmarkEnd w:id="8"/>
    </w:p>
    <w:p w14:paraId="64514E4F" w14:textId="77777777" w:rsidR="000779F7" w:rsidRDefault="000779F7" w:rsidP="000779F7">
      <w:pPr>
        <w:pStyle w:val="Default"/>
        <w:ind w:left="567"/>
        <w:rPr>
          <w:rFonts w:ascii="Arial" w:hAnsi="Arial" w:cs="Arial"/>
          <w:sz w:val="22"/>
          <w:szCs w:val="22"/>
        </w:rPr>
      </w:pPr>
    </w:p>
    <w:p w14:paraId="1E362051" w14:textId="77777777" w:rsidR="00E76633" w:rsidRPr="004E742E" w:rsidRDefault="0096620D" w:rsidP="00080E48">
      <w:pPr>
        <w:pStyle w:val="Heading1"/>
        <w:numPr>
          <w:ilvl w:val="1"/>
          <w:numId w:val="29"/>
        </w:numPr>
        <w:spacing w:before="0"/>
        <w:ind w:left="567" w:hanging="567"/>
        <w:rPr>
          <w:rFonts w:cs="Arial"/>
          <w:b w:val="0"/>
          <w:sz w:val="22"/>
          <w:szCs w:val="22"/>
        </w:rPr>
      </w:pPr>
      <w:r w:rsidRPr="004E742E">
        <w:rPr>
          <w:rFonts w:cs="Arial"/>
          <w:b w:val="0"/>
          <w:sz w:val="22"/>
          <w:szCs w:val="22"/>
        </w:rPr>
        <w:t xml:space="preserve">Members are appointed to serve on the Corporation in the expectation that they will make time in their schedule to attend and fully participate in the work of the Corporation and the life of the College as laid down in the </w:t>
      </w:r>
      <w:r w:rsidR="00E76633" w:rsidRPr="004E742E">
        <w:rPr>
          <w:rFonts w:cs="Arial"/>
          <w:b w:val="0"/>
          <w:sz w:val="22"/>
          <w:szCs w:val="22"/>
        </w:rPr>
        <w:t>Code of Conduct</w:t>
      </w:r>
      <w:r w:rsidRPr="004E742E">
        <w:rPr>
          <w:rFonts w:cs="Arial"/>
          <w:b w:val="0"/>
          <w:sz w:val="22"/>
          <w:szCs w:val="22"/>
        </w:rPr>
        <w:t xml:space="preserve"> for the Corporation. If, however, a member is prevented from attending a Corporation meeting, that member should notify the Clerk and give as much notice as possible. The purpose of this is to enable the Clerk to:</w:t>
      </w:r>
    </w:p>
    <w:p w14:paraId="1D828152" w14:textId="77777777" w:rsidR="00E76633" w:rsidRDefault="00E76633" w:rsidP="000779F7">
      <w:pPr>
        <w:pStyle w:val="Default"/>
        <w:ind w:left="567"/>
        <w:rPr>
          <w:rFonts w:ascii="Arial" w:hAnsi="Arial" w:cs="Arial"/>
          <w:sz w:val="22"/>
          <w:szCs w:val="22"/>
        </w:rPr>
      </w:pPr>
    </w:p>
    <w:p w14:paraId="32A7DB9D" w14:textId="77777777" w:rsidR="00E76633" w:rsidRDefault="0096620D" w:rsidP="00222970">
      <w:pPr>
        <w:pStyle w:val="Default"/>
        <w:numPr>
          <w:ilvl w:val="0"/>
          <w:numId w:val="5"/>
        </w:numPr>
        <w:rPr>
          <w:rFonts w:ascii="Arial" w:hAnsi="Arial" w:cs="Arial"/>
          <w:sz w:val="22"/>
          <w:szCs w:val="22"/>
        </w:rPr>
      </w:pPr>
      <w:r w:rsidRPr="0096620D">
        <w:rPr>
          <w:rFonts w:ascii="Arial" w:hAnsi="Arial" w:cs="Arial"/>
          <w:sz w:val="22"/>
          <w:szCs w:val="22"/>
        </w:rPr>
        <w:t>Give apologies at the meeting and record these in the minutes;</w:t>
      </w:r>
    </w:p>
    <w:p w14:paraId="6CA0F20B" w14:textId="77777777" w:rsidR="00E76633" w:rsidRDefault="0096620D" w:rsidP="00222970">
      <w:pPr>
        <w:pStyle w:val="Default"/>
        <w:numPr>
          <w:ilvl w:val="0"/>
          <w:numId w:val="5"/>
        </w:numPr>
        <w:rPr>
          <w:rFonts w:ascii="Arial" w:hAnsi="Arial" w:cs="Arial"/>
          <w:sz w:val="22"/>
          <w:szCs w:val="22"/>
        </w:rPr>
      </w:pPr>
      <w:r w:rsidRPr="0096620D">
        <w:rPr>
          <w:rFonts w:ascii="Arial" w:hAnsi="Arial" w:cs="Arial"/>
          <w:sz w:val="22"/>
          <w:szCs w:val="22"/>
        </w:rPr>
        <w:t xml:space="preserve">Ascertain whether or not the meeting will be quorate. </w:t>
      </w:r>
    </w:p>
    <w:p w14:paraId="7572924B" w14:textId="77777777" w:rsidR="00E76633" w:rsidRDefault="00E76633" w:rsidP="00E76633">
      <w:pPr>
        <w:pStyle w:val="Default"/>
        <w:ind w:left="627"/>
        <w:rPr>
          <w:rFonts w:ascii="Arial" w:hAnsi="Arial" w:cs="Arial"/>
          <w:sz w:val="22"/>
          <w:szCs w:val="22"/>
        </w:rPr>
      </w:pPr>
    </w:p>
    <w:p w14:paraId="476342A7" w14:textId="77777777" w:rsidR="00B860E3" w:rsidRPr="004E742E" w:rsidRDefault="0096620D" w:rsidP="00080E48">
      <w:pPr>
        <w:pStyle w:val="Heading1"/>
        <w:numPr>
          <w:ilvl w:val="1"/>
          <w:numId w:val="29"/>
        </w:numPr>
        <w:spacing w:before="0"/>
        <w:ind w:left="567" w:hanging="567"/>
        <w:rPr>
          <w:rFonts w:cs="Arial"/>
          <w:b w:val="0"/>
          <w:sz w:val="22"/>
          <w:szCs w:val="22"/>
        </w:rPr>
      </w:pPr>
      <w:r w:rsidRPr="004E742E">
        <w:rPr>
          <w:rFonts w:cs="Arial"/>
          <w:b w:val="0"/>
          <w:sz w:val="22"/>
          <w:szCs w:val="22"/>
        </w:rPr>
        <w:t xml:space="preserve">The Clerk shall keep a record of attendance, which shall be reported annually to the Corporation. Any member who knows, or has reason to believe, that he/she will not be able to attend any meeting for a period of 6 months shall inform the Clerk who will raise the matter with the Chair and the Board. Any </w:t>
      </w:r>
      <w:r w:rsidR="00E27F57" w:rsidRPr="004E742E">
        <w:rPr>
          <w:rFonts w:cs="Arial"/>
          <w:b w:val="0"/>
          <w:sz w:val="22"/>
          <w:szCs w:val="22"/>
        </w:rPr>
        <w:t>m</w:t>
      </w:r>
      <w:r w:rsidRPr="004E742E">
        <w:rPr>
          <w:rFonts w:cs="Arial"/>
          <w:b w:val="0"/>
          <w:sz w:val="22"/>
          <w:szCs w:val="22"/>
        </w:rPr>
        <w:t>ember who has not attended meetings for more than six consecutive months without permission of the Corporation may be removed from office by decision of the Corporation in accordance with the Procedures for Removal of a Board Member, detail</w:t>
      </w:r>
      <w:r w:rsidR="00E27F57" w:rsidRPr="004E742E">
        <w:rPr>
          <w:rFonts w:cs="Arial"/>
          <w:b w:val="0"/>
          <w:sz w:val="22"/>
          <w:szCs w:val="22"/>
        </w:rPr>
        <w:t>ed in the Annex 1.</w:t>
      </w:r>
      <w:r w:rsidRPr="004E742E">
        <w:rPr>
          <w:rFonts w:cs="Arial"/>
          <w:b w:val="0"/>
          <w:sz w:val="22"/>
          <w:szCs w:val="22"/>
        </w:rPr>
        <w:t xml:space="preserve"> </w:t>
      </w:r>
    </w:p>
    <w:p w14:paraId="4600E0CD" w14:textId="77777777" w:rsidR="00B860E3" w:rsidRDefault="00B860E3" w:rsidP="00E76633">
      <w:pPr>
        <w:pStyle w:val="Default"/>
        <w:ind w:left="627"/>
        <w:rPr>
          <w:rFonts w:ascii="Arial" w:hAnsi="Arial" w:cs="Arial"/>
          <w:sz w:val="22"/>
          <w:szCs w:val="22"/>
        </w:rPr>
      </w:pPr>
    </w:p>
    <w:p w14:paraId="2ABCF409" w14:textId="77777777" w:rsidR="00B860E3" w:rsidRPr="004E742E" w:rsidRDefault="0096620D" w:rsidP="00080E48">
      <w:pPr>
        <w:pStyle w:val="Heading1"/>
        <w:numPr>
          <w:ilvl w:val="1"/>
          <w:numId w:val="29"/>
        </w:numPr>
        <w:spacing w:before="0"/>
        <w:ind w:left="567" w:hanging="567"/>
        <w:rPr>
          <w:rFonts w:cs="Arial"/>
          <w:b w:val="0"/>
          <w:sz w:val="22"/>
          <w:szCs w:val="22"/>
        </w:rPr>
      </w:pPr>
      <w:r w:rsidRPr="004E742E">
        <w:rPr>
          <w:rFonts w:cs="Arial"/>
          <w:b w:val="0"/>
          <w:sz w:val="22"/>
          <w:szCs w:val="22"/>
        </w:rPr>
        <w:t>Every</w:t>
      </w:r>
      <w:r w:rsidR="00B206A2" w:rsidRPr="004E742E">
        <w:rPr>
          <w:rFonts w:cs="Arial"/>
          <w:b w:val="0"/>
          <w:sz w:val="22"/>
          <w:szCs w:val="22"/>
        </w:rPr>
        <w:t xml:space="preserve"> </w:t>
      </w:r>
      <w:r w:rsidR="00776873" w:rsidRPr="004E742E">
        <w:rPr>
          <w:rFonts w:cs="Arial"/>
          <w:b w:val="0"/>
          <w:sz w:val="22"/>
          <w:szCs w:val="22"/>
        </w:rPr>
        <w:t xml:space="preserve">member who is a </w:t>
      </w:r>
      <w:r w:rsidRPr="004E742E">
        <w:rPr>
          <w:rFonts w:cs="Arial"/>
          <w:b w:val="0"/>
          <w:sz w:val="22"/>
          <w:szCs w:val="22"/>
        </w:rPr>
        <w:t xml:space="preserve">member of a </w:t>
      </w:r>
      <w:r w:rsidR="00B860E3" w:rsidRPr="004E742E">
        <w:rPr>
          <w:rFonts w:cs="Arial"/>
          <w:b w:val="0"/>
          <w:sz w:val="22"/>
          <w:szCs w:val="22"/>
        </w:rPr>
        <w:t>c</w:t>
      </w:r>
      <w:r w:rsidRPr="004E742E">
        <w:rPr>
          <w:rFonts w:cs="Arial"/>
          <w:b w:val="0"/>
          <w:sz w:val="22"/>
          <w:szCs w:val="22"/>
        </w:rPr>
        <w:t xml:space="preserve">ommittee will cease to be a member of that </w:t>
      </w:r>
      <w:r w:rsidR="00B860E3" w:rsidRPr="004E742E">
        <w:rPr>
          <w:rFonts w:cs="Arial"/>
          <w:b w:val="0"/>
          <w:sz w:val="22"/>
          <w:szCs w:val="22"/>
        </w:rPr>
        <w:t>c</w:t>
      </w:r>
      <w:r w:rsidRPr="004E742E">
        <w:rPr>
          <w:rFonts w:cs="Arial"/>
          <w:b w:val="0"/>
          <w:sz w:val="22"/>
          <w:szCs w:val="22"/>
        </w:rPr>
        <w:t>ommittee when he</w:t>
      </w:r>
      <w:r w:rsidR="00B860E3" w:rsidRPr="004E742E">
        <w:rPr>
          <w:rFonts w:cs="Arial"/>
          <w:b w:val="0"/>
          <w:sz w:val="22"/>
          <w:szCs w:val="22"/>
        </w:rPr>
        <w:t>/she</w:t>
      </w:r>
      <w:r w:rsidRPr="004E742E">
        <w:rPr>
          <w:rFonts w:cs="Arial"/>
          <w:b w:val="0"/>
          <w:sz w:val="22"/>
          <w:szCs w:val="22"/>
        </w:rPr>
        <w:t xml:space="preserve"> ceases to be a </w:t>
      </w:r>
      <w:r w:rsidR="00B206A2" w:rsidRPr="004E742E">
        <w:rPr>
          <w:rFonts w:cs="Arial"/>
          <w:b w:val="0"/>
          <w:sz w:val="22"/>
          <w:szCs w:val="22"/>
        </w:rPr>
        <w:t>go</w:t>
      </w:r>
      <w:r w:rsidRPr="004E742E">
        <w:rPr>
          <w:rFonts w:cs="Arial"/>
          <w:b w:val="0"/>
          <w:sz w:val="22"/>
          <w:szCs w:val="22"/>
        </w:rPr>
        <w:t>vernor unless he</w:t>
      </w:r>
      <w:r w:rsidR="00B860E3" w:rsidRPr="004E742E">
        <w:rPr>
          <w:rFonts w:cs="Arial"/>
          <w:b w:val="0"/>
          <w:sz w:val="22"/>
          <w:szCs w:val="22"/>
        </w:rPr>
        <w:t>/she</w:t>
      </w:r>
      <w:r w:rsidRPr="004E742E">
        <w:rPr>
          <w:rFonts w:cs="Arial"/>
          <w:b w:val="0"/>
          <w:sz w:val="22"/>
          <w:szCs w:val="22"/>
        </w:rPr>
        <w:t xml:space="preserve"> has been appointed for a further term of office as a </w:t>
      </w:r>
      <w:r w:rsidR="00776873" w:rsidRPr="004E742E">
        <w:rPr>
          <w:rFonts w:cs="Arial"/>
          <w:b w:val="0"/>
          <w:sz w:val="22"/>
          <w:szCs w:val="22"/>
        </w:rPr>
        <w:t>member</w:t>
      </w:r>
      <w:r w:rsidRPr="004E742E">
        <w:rPr>
          <w:rFonts w:cs="Arial"/>
          <w:b w:val="0"/>
          <w:sz w:val="22"/>
          <w:szCs w:val="22"/>
        </w:rPr>
        <w:t>, or specifically becomes a co-opted member of a committee</w:t>
      </w:r>
      <w:r w:rsidR="00B206A2" w:rsidRPr="004E742E">
        <w:rPr>
          <w:rFonts w:cs="Arial"/>
          <w:b w:val="0"/>
          <w:sz w:val="22"/>
          <w:szCs w:val="22"/>
        </w:rPr>
        <w:t>.</w:t>
      </w:r>
    </w:p>
    <w:p w14:paraId="2DEAD5C3" w14:textId="77777777" w:rsidR="00B860E3" w:rsidRPr="004E742E" w:rsidRDefault="00B860E3" w:rsidP="004E742E">
      <w:pPr>
        <w:pStyle w:val="Heading1"/>
        <w:numPr>
          <w:ilvl w:val="0"/>
          <w:numId w:val="0"/>
        </w:numPr>
        <w:spacing w:before="0"/>
        <w:ind w:left="567"/>
        <w:rPr>
          <w:rFonts w:cs="Arial"/>
          <w:b w:val="0"/>
          <w:sz w:val="22"/>
          <w:szCs w:val="22"/>
        </w:rPr>
      </w:pPr>
    </w:p>
    <w:p w14:paraId="2517612C" w14:textId="77777777" w:rsidR="000779F7" w:rsidRPr="004E742E" w:rsidRDefault="0096620D" w:rsidP="00080E48">
      <w:pPr>
        <w:pStyle w:val="Heading1"/>
        <w:numPr>
          <w:ilvl w:val="1"/>
          <w:numId w:val="29"/>
        </w:numPr>
        <w:spacing w:before="0"/>
        <w:ind w:left="567" w:hanging="567"/>
        <w:rPr>
          <w:rFonts w:cs="Arial"/>
          <w:b w:val="0"/>
          <w:sz w:val="22"/>
          <w:szCs w:val="22"/>
        </w:rPr>
      </w:pPr>
      <w:r w:rsidRPr="004E742E">
        <w:rPr>
          <w:rFonts w:cs="Arial"/>
          <w:b w:val="0"/>
          <w:sz w:val="22"/>
          <w:szCs w:val="22"/>
        </w:rPr>
        <w:t>Staff (including the Principal) and student members will cease to hold office when they cease to be members of staff or students of the College</w:t>
      </w:r>
      <w:r w:rsidR="00B4218E" w:rsidRPr="004E742E">
        <w:rPr>
          <w:rFonts w:cs="Arial"/>
          <w:b w:val="0"/>
          <w:sz w:val="22"/>
          <w:szCs w:val="22"/>
        </w:rPr>
        <w:t>.</w:t>
      </w:r>
    </w:p>
    <w:p w14:paraId="0CF7ABD4" w14:textId="77777777" w:rsidR="000262E3" w:rsidRDefault="000262E3" w:rsidP="00E76633">
      <w:pPr>
        <w:pStyle w:val="Default"/>
        <w:ind w:left="627"/>
        <w:rPr>
          <w:rFonts w:ascii="Arial" w:hAnsi="Arial" w:cs="Arial"/>
          <w:sz w:val="22"/>
          <w:szCs w:val="22"/>
        </w:rPr>
      </w:pPr>
    </w:p>
    <w:p w14:paraId="1487AB80" w14:textId="77777777" w:rsidR="00B81A23" w:rsidRPr="004E742E" w:rsidRDefault="00B81A23" w:rsidP="00080E48">
      <w:pPr>
        <w:pStyle w:val="Heading1"/>
        <w:numPr>
          <w:ilvl w:val="1"/>
          <w:numId w:val="29"/>
        </w:numPr>
        <w:spacing w:before="0"/>
        <w:ind w:left="567" w:hanging="567"/>
        <w:rPr>
          <w:rFonts w:cs="Arial"/>
          <w:b w:val="0"/>
          <w:sz w:val="22"/>
          <w:szCs w:val="22"/>
        </w:rPr>
      </w:pPr>
      <w:r w:rsidRPr="004E742E">
        <w:rPr>
          <w:rFonts w:cs="Arial"/>
          <w:b w:val="0"/>
          <w:sz w:val="22"/>
          <w:szCs w:val="22"/>
        </w:rPr>
        <w:lastRenderedPageBreak/>
        <w:t xml:space="preserve">If the Principal chooses not to be a member of the Corporation, s/he shall still be entitled to attend and speak at all meetings of the Corporation.  </w:t>
      </w:r>
      <w:r w:rsidR="000262E3" w:rsidRPr="004E742E">
        <w:rPr>
          <w:rFonts w:cs="Arial"/>
          <w:b w:val="0"/>
          <w:sz w:val="22"/>
          <w:szCs w:val="22"/>
        </w:rPr>
        <w:t xml:space="preserve">The Principal </w:t>
      </w:r>
      <w:r w:rsidR="009B2C23" w:rsidRPr="004E742E">
        <w:rPr>
          <w:rFonts w:cs="Arial"/>
          <w:b w:val="0"/>
          <w:sz w:val="22"/>
          <w:szCs w:val="22"/>
        </w:rPr>
        <w:t xml:space="preserve">is </w:t>
      </w:r>
      <w:r w:rsidRPr="004E742E">
        <w:rPr>
          <w:rFonts w:cs="Arial"/>
          <w:b w:val="0"/>
          <w:sz w:val="22"/>
          <w:szCs w:val="22"/>
        </w:rPr>
        <w:t xml:space="preserve">also </w:t>
      </w:r>
      <w:r w:rsidR="009B2C23" w:rsidRPr="004E742E">
        <w:rPr>
          <w:rFonts w:cs="Arial"/>
          <w:b w:val="0"/>
          <w:sz w:val="22"/>
          <w:szCs w:val="22"/>
        </w:rPr>
        <w:t>entitled to attend meetings of any committee of which s/he is not a member</w:t>
      </w:r>
      <w:r w:rsidRPr="004E742E">
        <w:rPr>
          <w:rFonts w:cs="Arial"/>
          <w:b w:val="0"/>
          <w:sz w:val="22"/>
          <w:szCs w:val="22"/>
        </w:rPr>
        <w:t xml:space="preserve">. </w:t>
      </w:r>
    </w:p>
    <w:p w14:paraId="33CB0BEB" w14:textId="77777777" w:rsidR="00B81A23" w:rsidRPr="004E742E" w:rsidRDefault="00B81A23" w:rsidP="004E742E">
      <w:pPr>
        <w:pStyle w:val="Heading1"/>
        <w:numPr>
          <w:ilvl w:val="0"/>
          <w:numId w:val="0"/>
        </w:numPr>
        <w:spacing w:before="0"/>
        <w:ind w:left="567"/>
        <w:rPr>
          <w:rFonts w:cs="Arial"/>
          <w:b w:val="0"/>
          <w:sz w:val="22"/>
          <w:szCs w:val="22"/>
        </w:rPr>
      </w:pPr>
    </w:p>
    <w:p w14:paraId="0F94F59D" w14:textId="2F25A222" w:rsidR="000262E3" w:rsidRPr="004E742E" w:rsidRDefault="00B81A23" w:rsidP="00080E48">
      <w:pPr>
        <w:pStyle w:val="Heading1"/>
        <w:numPr>
          <w:ilvl w:val="1"/>
          <w:numId w:val="29"/>
        </w:numPr>
        <w:spacing w:before="0"/>
        <w:ind w:left="567" w:hanging="567"/>
        <w:rPr>
          <w:rFonts w:cs="Arial"/>
          <w:b w:val="0"/>
          <w:sz w:val="22"/>
          <w:szCs w:val="22"/>
        </w:rPr>
      </w:pPr>
      <w:r w:rsidRPr="004E742E">
        <w:rPr>
          <w:rFonts w:cs="Arial"/>
          <w:b w:val="0"/>
          <w:sz w:val="22"/>
          <w:szCs w:val="22"/>
        </w:rPr>
        <w:t>The Principal i</w:t>
      </w:r>
      <w:r w:rsidR="009B2C23" w:rsidRPr="004E742E">
        <w:rPr>
          <w:rFonts w:cs="Arial"/>
          <w:b w:val="0"/>
          <w:sz w:val="22"/>
          <w:szCs w:val="22"/>
        </w:rPr>
        <w:t xml:space="preserve">s </w:t>
      </w:r>
      <w:r w:rsidR="000262E3" w:rsidRPr="004E742E">
        <w:rPr>
          <w:rFonts w:cs="Arial"/>
          <w:b w:val="0"/>
          <w:sz w:val="22"/>
          <w:szCs w:val="22"/>
        </w:rPr>
        <w:t xml:space="preserve">authorised to invite members of staff to attend </w:t>
      </w:r>
      <w:r w:rsidR="009B2C23" w:rsidRPr="004E742E">
        <w:rPr>
          <w:rFonts w:cs="Arial"/>
          <w:b w:val="0"/>
          <w:sz w:val="22"/>
          <w:szCs w:val="22"/>
        </w:rPr>
        <w:t xml:space="preserve">meetings of the Board or committees </w:t>
      </w:r>
      <w:r w:rsidR="000262E3" w:rsidRPr="004E742E">
        <w:rPr>
          <w:rFonts w:cs="Arial"/>
          <w:b w:val="0"/>
          <w:sz w:val="22"/>
          <w:szCs w:val="22"/>
        </w:rPr>
        <w:t>in their employed capacity for both no</w:t>
      </w:r>
      <w:r w:rsidR="00E87952">
        <w:rPr>
          <w:rFonts w:cs="Arial"/>
          <w:b w:val="0"/>
          <w:sz w:val="22"/>
          <w:szCs w:val="22"/>
        </w:rPr>
        <w:t>n</w:t>
      </w:r>
      <w:r w:rsidR="000262E3" w:rsidRPr="004E742E">
        <w:rPr>
          <w:rFonts w:cs="Arial"/>
          <w:b w:val="0"/>
          <w:sz w:val="22"/>
          <w:szCs w:val="22"/>
        </w:rPr>
        <w:t xml:space="preserve">-confidential and confidential business as appropriate.  </w:t>
      </w:r>
    </w:p>
    <w:p w14:paraId="609F4733" w14:textId="77777777" w:rsidR="000262E3" w:rsidRPr="004E742E" w:rsidRDefault="000262E3" w:rsidP="004E742E">
      <w:pPr>
        <w:pStyle w:val="Heading1"/>
        <w:numPr>
          <w:ilvl w:val="0"/>
          <w:numId w:val="0"/>
        </w:numPr>
        <w:spacing w:before="0"/>
        <w:ind w:left="567"/>
        <w:rPr>
          <w:rFonts w:cs="Arial"/>
          <w:b w:val="0"/>
          <w:sz w:val="22"/>
          <w:szCs w:val="22"/>
        </w:rPr>
      </w:pPr>
    </w:p>
    <w:p w14:paraId="597B4E16" w14:textId="77777777" w:rsidR="000262E3" w:rsidRPr="004E742E" w:rsidRDefault="000262E3" w:rsidP="00080E48">
      <w:pPr>
        <w:pStyle w:val="Heading1"/>
        <w:numPr>
          <w:ilvl w:val="1"/>
          <w:numId w:val="29"/>
        </w:numPr>
        <w:spacing w:before="0"/>
        <w:ind w:left="567" w:hanging="567"/>
        <w:rPr>
          <w:rFonts w:cs="Arial"/>
          <w:b w:val="0"/>
          <w:sz w:val="22"/>
          <w:szCs w:val="22"/>
        </w:rPr>
      </w:pPr>
      <w:r w:rsidRPr="004E742E">
        <w:rPr>
          <w:rFonts w:cs="Arial"/>
          <w:b w:val="0"/>
          <w:sz w:val="22"/>
          <w:szCs w:val="22"/>
        </w:rPr>
        <w:t xml:space="preserve">Any question of attendance by any other person to participate in a meeting of the Corporation shall be decided by the Chair after taking advice from the Principal and the Clerk.  </w:t>
      </w:r>
    </w:p>
    <w:p w14:paraId="6A6F84AC" w14:textId="77777777" w:rsidR="00BF7EBE" w:rsidRPr="004E742E" w:rsidRDefault="00BF7EBE" w:rsidP="004E742E">
      <w:pPr>
        <w:pStyle w:val="Heading1"/>
        <w:numPr>
          <w:ilvl w:val="0"/>
          <w:numId w:val="0"/>
        </w:numPr>
        <w:spacing w:before="0"/>
        <w:ind w:left="567"/>
        <w:rPr>
          <w:rFonts w:cs="Arial"/>
          <w:b w:val="0"/>
          <w:sz w:val="22"/>
          <w:szCs w:val="22"/>
        </w:rPr>
      </w:pPr>
    </w:p>
    <w:p w14:paraId="53419CCA" w14:textId="77777777" w:rsidR="00982C15" w:rsidRPr="004E742E" w:rsidRDefault="00982C15" w:rsidP="00080E48">
      <w:pPr>
        <w:pStyle w:val="Heading1"/>
        <w:numPr>
          <w:ilvl w:val="1"/>
          <w:numId w:val="29"/>
        </w:numPr>
        <w:spacing w:before="0"/>
        <w:ind w:left="567" w:hanging="567"/>
        <w:rPr>
          <w:rFonts w:cs="Arial"/>
          <w:b w:val="0"/>
          <w:sz w:val="22"/>
          <w:szCs w:val="22"/>
        </w:rPr>
      </w:pPr>
      <w:r w:rsidRPr="004E742E">
        <w:rPr>
          <w:rFonts w:cs="Arial"/>
          <w:b w:val="0"/>
          <w:sz w:val="22"/>
          <w:szCs w:val="22"/>
        </w:rPr>
        <w:t>The Board or committee shall have the right to exclude any person who is not a member of the committee from all or part of a meeting should this be warranted by the nature of the business to be considered.</w:t>
      </w:r>
    </w:p>
    <w:p w14:paraId="1728D737" w14:textId="77777777" w:rsidR="00BF7EBE" w:rsidRPr="004E742E" w:rsidRDefault="00BF7EBE" w:rsidP="004E742E">
      <w:pPr>
        <w:pStyle w:val="Heading1"/>
        <w:numPr>
          <w:ilvl w:val="0"/>
          <w:numId w:val="0"/>
        </w:numPr>
        <w:spacing w:before="0"/>
        <w:ind w:left="567"/>
        <w:rPr>
          <w:rFonts w:cs="Arial"/>
          <w:b w:val="0"/>
          <w:sz w:val="22"/>
          <w:szCs w:val="22"/>
        </w:rPr>
      </w:pPr>
    </w:p>
    <w:p w14:paraId="14D506B1" w14:textId="77777777" w:rsidR="00BF7EBE" w:rsidRPr="004E742E" w:rsidRDefault="00BF7EBE" w:rsidP="00080E48">
      <w:pPr>
        <w:pStyle w:val="Heading1"/>
        <w:numPr>
          <w:ilvl w:val="1"/>
          <w:numId w:val="29"/>
        </w:numPr>
        <w:spacing w:before="0"/>
        <w:ind w:left="567" w:hanging="567"/>
        <w:rPr>
          <w:rFonts w:cs="Arial"/>
          <w:b w:val="0"/>
          <w:sz w:val="22"/>
          <w:szCs w:val="22"/>
        </w:rPr>
      </w:pPr>
      <w:r w:rsidRPr="004E742E">
        <w:rPr>
          <w:rFonts w:cs="Arial"/>
          <w:b w:val="0"/>
          <w:sz w:val="22"/>
          <w:szCs w:val="22"/>
        </w:rPr>
        <w:t>Members of the Corporation may seek authorised absence from the Corporation in special circumstances such as illness (including illness of close family) or other professional commitments.</w:t>
      </w:r>
    </w:p>
    <w:p w14:paraId="4B6E6022" w14:textId="77777777" w:rsidR="00BF7EBE" w:rsidRDefault="00BF7EBE" w:rsidP="00BF7EBE">
      <w:pPr>
        <w:pStyle w:val="xmsonormal"/>
        <w:spacing w:before="0" w:beforeAutospacing="0" w:after="0" w:afterAutospacing="0"/>
        <w:jc w:val="both"/>
        <w:rPr>
          <w:rFonts w:ascii="&amp;quot" w:hAnsi="&amp;quot"/>
          <w:color w:val="201F1E"/>
          <w:sz w:val="22"/>
          <w:szCs w:val="22"/>
        </w:rPr>
      </w:pPr>
      <w:r>
        <w:rPr>
          <w:rFonts w:ascii="&amp;quot" w:hAnsi="&amp;quot"/>
          <w:color w:val="201F1E"/>
          <w:bdr w:val="none" w:sz="0" w:space="0" w:color="auto" w:frame="1"/>
        </w:rPr>
        <w:t> </w:t>
      </w:r>
    </w:p>
    <w:p w14:paraId="646ADC27" w14:textId="77777777" w:rsidR="00421D9B" w:rsidRDefault="00D362B1" w:rsidP="00421D9B">
      <w:pPr>
        <w:pStyle w:val="Heading1"/>
        <w:ind w:left="567" w:hanging="567"/>
      </w:pPr>
      <w:bookmarkStart w:id="9" w:name="_Toc109032047"/>
      <w:r>
        <w:t>WITHDRAWAL FROM MEETINGS</w:t>
      </w:r>
      <w:bookmarkEnd w:id="9"/>
      <w:r>
        <w:t xml:space="preserve"> </w:t>
      </w:r>
    </w:p>
    <w:p w14:paraId="728CC245" w14:textId="77777777" w:rsidR="004E742E" w:rsidRDefault="004E742E" w:rsidP="004E742E">
      <w:pPr>
        <w:pStyle w:val="Default"/>
      </w:pPr>
    </w:p>
    <w:p w14:paraId="1D05C5CF" w14:textId="77777777" w:rsidR="006E41B1" w:rsidRPr="004E742E" w:rsidRDefault="00D362B1" w:rsidP="00080E48">
      <w:pPr>
        <w:pStyle w:val="Heading1"/>
        <w:numPr>
          <w:ilvl w:val="1"/>
          <w:numId w:val="30"/>
        </w:numPr>
        <w:spacing w:before="0"/>
        <w:rPr>
          <w:rFonts w:cs="Arial"/>
          <w:b w:val="0"/>
          <w:sz w:val="22"/>
          <w:szCs w:val="22"/>
        </w:rPr>
      </w:pPr>
      <w:r w:rsidRPr="004E742E">
        <w:rPr>
          <w:rFonts w:cs="Arial"/>
          <w:b w:val="0"/>
          <w:sz w:val="22"/>
          <w:szCs w:val="22"/>
        </w:rPr>
        <w:t xml:space="preserve">In accordance with the Instrument of Government, </w:t>
      </w:r>
      <w:r w:rsidR="00421D9B" w:rsidRPr="004E742E">
        <w:rPr>
          <w:rFonts w:cs="Arial"/>
          <w:b w:val="0"/>
          <w:sz w:val="22"/>
          <w:szCs w:val="22"/>
        </w:rPr>
        <w:t>s</w:t>
      </w:r>
      <w:r w:rsidRPr="004E742E">
        <w:rPr>
          <w:rFonts w:cs="Arial"/>
          <w:b w:val="0"/>
          <w:sz w:val="22"/>
          <w:szCs w:val="22"/>
        </w:rPr>
        <w:t xml:space="preserve">taff </w:t>
      </w:r>
      <w:r w:rsidR="006E41B1" w:rsidRPr="004E742E">
        <w:rPr>
          <w:rFonts w:cs="Arial"/>
          <w:b w:val="0"/>
          <w:sz w:val="22"/>
          <w:szCs w:val="22"/>
        </w:rPr>
        <w:t xml:space="preserve">members, including the Clerk and the Principal, shall withdraw from any part of a meeting </w:t>
      </w:r>
      <w:r w:rsidRPr="004E742E">
        <w:rPr>
          <w:rFonts w:cs="Arial"/>
          <w:b w:val="0"/>
          <w:sz w:val="22"/>
          <w:szCs w:val="22"/>
        </w:rPr>
        <w:t>which is discussing</w:t>
      </w:r>
      <w:r w:rsidR="006E41B1" w:rsidRPr="004E742E">
        <w:rPr>
          <w:rFonts w:cs="Arial"/>
          <w:b w:val="0"/>
          <w:sz w:val="22"/>
          <w:szCs w:val="22"/>
        </w:rPr>
        <w:t>:</w:t>
      </w:r>
    </w:p>
    <w:p w14:paraId="018249AE" w14:textId="77777777" w:rsidR="006E41B1" w:rsidRDefault="006E41B1" w:rsidP="00982C15">
      <w:pPr>
        <w:pStyle w:val="Default"/>
        <w:ind w:left="627"/>
        <w:rPr>
          <w:rFonts w:ascii="Arial" w:hAnsi="Arial" w:cs="Arial"/>
          <w:sz w:val="22"/>
          <w:szCs w:val="22"/>
        </w:rPr>
      </w:pPr>
    </w:p>
    <w:p w14:paraId="7E514384" w14:textId="77777777" w:rsidR="00421D9B" w:rsidRDefault="006E41B1" w:rsidP="00222970">
      <w:pPr>
        <w:pStyle w:val="Default"/>
        <w:numPr>
          <w:ilvl w:val="0"/>
          <w:numId w:val="5"/>
        </w:numPr>
        <w:rPr>
          <w:rFonts w:ascii="Arial" w:hAnsi="Arial" w:cs="Arial"/>
          <w:sz w:val="22"/>
          <w:szCs w:val="22"/>
        </w:rPr>
      </w:pPr>
      <w:r>
        <w:rPr>
          <w:rFonts w:ascii="Arial" w:hAnsi="Arial" w:cs="Arial"/>
          <w:sz w:val="22"/>
          <w:szCs w:val="22"/>
        </w:rPr>
        <w:t>T</w:t>
      </w:r>
      <w:r w:rsidR="00D362B1" w:rsidRPr="00421D9B">
        <w:rPr>
          <w:rFonts w:ascii="Arial" w:hAnsi="Arial" w:cs="Arial"/>
          <w:sz w:val="22"/>
          <w:szCs w:val="22"/>
        </w:rPr>
        <w:t xml:space="preserve">heir own remuneration, conditions of service, promotion, conduct, suspension, dismissal or retirement. </w:t>
      </w:r>
    </w:p>
    <w:p w14:paraId="0E981EB6" w14:textId="77777777" w:rsidR="006E41B1" w:rsidRDefault="006E41B1" w:rsidP="00222970">
      <w:pPr>
        <w:pStyle w:val="Default"/>
        <w:numPr>
          <w:ilvl w:val="0"/>
          <w:numId w:val="5"/>
        </w:numPr>
        <w:rPr>
          <w:rFonts w:ascii="Arial" w:hAnsi="Arial" w:cs="Arial"/>
          <w:sz w:val="22"/>
          <w:szCs w:val="22"/>
        </w:rPr>
      </w:pPr>
      <w:r>
        <w:rPr>
          <w:rFonts w:ascii="Arial" w:hAnsi="Arial" w:cs="Arial"/>
          <w:sz w:val="22"/>
          <w:szCs w:val="22"/>
        </w:rPr>
        <w:t xml:space="preserve">The appointment of his/her successor if so required by a resolution of other governors present. </w:t>
      </w:r>
    </w:p>
    <w:p w14:paraId="7CDEDF97" w14:textId="77777777" w:rsidR="006E41B1" w:rsidRDefault="006E41B1" w:rsidP="00222970">
      <w:pPr>
        <w:pStyle w:val="Default"/>
        <w:numPr>
          <w:ilvl w:val="0"/>
          <w:numId w:val="5"/>
        </w:numPr>
        <w:rPr>
          <w:rFonts w:ascii="Arial" w:hAnsi="Arial" w:cs="Arial"/>
          <w:sz w:val="22"/>
          <w:szCs w:val="22"/>
        </w:rPr>
      </w:pPr>
      <w:r>
        <w:rPr>
          <w:rFonts w:ascii="Arial" w:hAnsi="Arial" w:cs="Arial"/>
          <w:sz w:val="22"/>
          <w:szCs w:val="22"/>
        </w:rPr>
        <w:t xml:space="preserve">The appointment, remuneration, conditions of service, promotion, conduct, suspension, dismissal or retirement of any member of staff holding a post senior to his/her own.  </w:t>
      </w:r>
    </w:p>
    <w:p w14:paraId="0D349BE5" w14:textId="77777777" w:rsidR="00421D9B" w:rsidRDefault="00421D9B" w:rsidP="00982C15">
      <w:pPr>
        <w:pStyle w:val="Default"/>
        <w:ind w:left="627"/>
        <w:rPr>
          <w:rFonts w:ascii="Arial" w:hAnsi="Arial" w:cs="Arial"/>
          <w:sz w:val="22"/>
          <w:szCs w:val="22"/>
        </w:rPr>
      </w:pPr>
    </w:p>
    <w:p w14:paraId="364D535E" w14:textId="77777777" w:rsidR="00D362B1" w:rsidRPr="004E742E" w:rsidRDefault="00D41355" w:rsidP="00080E48">
      <w:pPr>
        <w:pStyle w:val="Heading1"/>
        <w:numPr>
          <w:ilvl w:val="1"/>
          <w:numId w:val="30"/>
        </w:numPr>
        <w:spacing w:before="0"/>
        <w:rPr>
          <w:rFonts w:cs="Arial"/>
          <w:b w:val="0"/>
          <w:sz w:val="22"/>
          <w:szCs w:val="22"/>
        </w:rPr>
      </w:pPr>
      <w:r w:rsidRPr="004E742E">
        <w:rPr>
          <w:rFonts w:cs="Arial"/>
          <w:b w:val="0"/>
          <w:sz w:val="22"/>
          <w:szCs w:val="22"/>
        </w:rPr>
        <w:t xml:space="preserve">A student member who is under the age of 18 shall not vote on any question concerning any proposal for the expenditure of money by the Corporation or under which the Corporation, or members of the Corporation would </w:t>
      </w:r>
      <w:r w:rsidR="00640B40" w:rsidRPr="004E742E">
        <w:rPr>
          <w:rFonts w:cs="Arial"/>
          <w:b w:val="0"/>
          <w:sz w:val="22"/>
          <w:szCs w:val="22"/>
        </w:rPr>
        <w:t xml:space="preserve">enter into any contract, or would incur any debt or liability (whether immediate, contingent or otherwise).  </w:t>
      </w:r>
    </w:p>
    <w:p w14:paraId="4F84194F" w14:textId="77777777" w:rsidR="006365C7" w:rsidRPr="004E742E" w:rsidRDefault="006365C7" w:rsidP="004E742E">
      <w:pPr>
        <w:pStyle w:val="Heading1"/>
        <w:numPr>
          <w:ilvl w:val="0"/>
          <w:numId w:val="0"/>
        </w:numPr>
        <w:spacing w:before="0"/>
        <w:ind w:left="720"/>
        <w:rPr>
          <w:rFonts w:cs="Arial"/>
          <w:b w:val="0"/>
          <w:sz w:val="22"/>
          <w:szCs w:val="22"/>
        </w:rPr>
      </w:pPr>
    </w:p>
    <w:p w14:paraId="19CBD593" w14:textId="77777777" w:rsidR="006365C7" w:rsidRPr="004E742E" w:rsidRDefault="006365C7" w:rsidP="00080E48">
      <w:pPr>
        <w:pStyle w:val="Heading1"/>
        <w:numPr>
          <w:ilvl w:val="1"/>
          <w:numId w:val="30"/>
        </w:numPr>
        <w:spacing w:before="0"/>
        <w:rPr>
          <w:rFonts w:cs="Arial"/>
          <w:b w:val="0"/>
          <w:sz w:val="22"/>
          <w:szCs w:val="22"/>
        </w:rPr>
      </w:pPr>
      <w:r w:rsidRPr="004E742E">
        <w:rPr>
          <w:rFonts w:cs="Arial"/>
          <w:b w:val="0"/>
          <w:sz w:val="22"/>
          <w:szCs w:val="22"/>
        </w:rPr>
        <w:t xml:space="preserve">A student member shall withdraw from that part of any meeting of the Corporation at which his conduct, suspension or expulsion is to be considered.   Where the Corporation is discussing the appointment, remuneration, conditions or service, promotion, conduct, suspension, dismissal or retirement of a member or prospective member of the staff, a student member shall take no part in the consideration or discussion of the matter in question and not vote and if required by a resolution of the other </w:t>
      </w:r>
      <w:r w:rsidR="00415013">
        <w:rPr>
          <w:rFonts w:cs="Arial"/>
          <w:b w:val="0"/>
          <w:sz w:val="22"/>
          <w:szCs w:val="22"/>
        </w:rPr>
        <w:t>members</w:t>
      </w:r>
      <w:r w:rsidRPr="004E742E">
        <w:rPr>
          <w:rFonts w:cs="Arial"/>
          <w:b w:val="0"/>
          <w:sz w:val="22"/>
          <w:szCs w:val="22"/>
        </w:rPr>
        <w:t xml:space="preserve"> present, will withdraw from the meeting.  </w:t>
      </w:r>
    </w:p>
    <w:p w14:paraId="3BCD3521" w14:textId="77777777" w:rsidR="00D0623D" w:rsidRPr="00415013" w:rsidRDefault="00D0623D" w:rsidP="00D43728">
      <w:pPr>
        <w:pStyle w:val="Heading1"/>
        <w:ind w:left="709" w:hanging="709"/>
        <w:rPr>
          <w:rFonts w:cs="Arial"/>
          <w:sz w:val="22"/>
          <w:szCs w:val="22"/>
        </w:rPr>
      </w:pPr>
      <w:bookmarkStart w:id="10" w:name="_Toc109032048"/>
      <w:r w:rsidRPr="00D0623D">
        <w:t>QUORUM</w:t>
      </w:r>
      <w:bookmarkEnd w:id="10"/>
    </w:p>
    <w:p w14:paraId="4A7C0CD4" w14:textId="77777777" w:rsidR="00405407" w:rsidRPr="00415013" w:rsidRDefault="00405407" w:rsidP="00080E48">
      <w:pPr>
        <w:pStyle w:val="Heading1"/>
        <w:numPr>
          <w:ilvl w:val="1"/>
          <w:numId w:val="31"/>
        </w:numPr>
        <w:spacing w:before="0"/>
        <w:rPr>
          <w:rFonts w:cs="Arial"/>
          <w:b w:val="0"/>
          <w:sz w:val="22"/>
          <w:szCs w:val="22"/>
        </w:rPr>
      </w:pPr>
      <w:r w:rsidRPr="00415013">
        <w:rPr>
          <w:rFonts w:cs="Arial"/>
          <w:b w:val="0"/>
          <w:sz w:val="22"/>
          <w:szCs w:val="22"/>
        </w:rPr>
        <w:t xml:space="preserve">The quorum of the Corporation </w:t>
      </w:r>
      <w:r w:rsidR="0037489B" w:rsidRPr="00415013">
        <w:rPr>
          <w:rFonts w:cs="Arial"/>
          <w:b w:val="0"/>
          <w:sz w:val="22"/>
          <w:szCs w:val="22"/>
        </w:rPr>
        <w:t xml:space="preserve">is </w:t>
      </w:r>
      <w:r w:rsidRPr="00415013">
        <w:rPr>
          <w:rFonts w:cs="Arial"/>
          <w:b w:val="0"/>
          <w:sz w:val="22"/>
          <w:szCs w:val="22"/>
        </w:rPr>
        <w:t xml:space="preserve">40% of the determined membership, excluding vacancies, rounded up to the nearest whole number. For meetings or agenda items that are declared confidential, quoracy will be at least 40% of those members eligible to attend the confidential meeting or agenda item.  </w:t>
      </w:r>
    </w:p>
    <w:p w14:paraId="1404F2B1" w14:textId="77777777" w:rsidR="00405407" w:rsidRDefault="00405407" w:rsidP="00415013">
      <w:pPr>
        <w:pStyle w:val="Heading1"/>
        <w:numPr>
          <w:ilvl w:val="0"/>
          <w:numId w:val="0"/>
        </w:numPr>
        <w:spacing w:before="0"/>
        <w:ind w:left="720"/>
        <w:rPr>
          <w:rFonts w:cs="Arial"/>
          <w:b w:val="0"/>
          <w:sz w:val="22"/>
          <w:szCs w:val="22"/>
        </w:rPr>
      </w:pPr>
    </w:p>
    <w:p w14:paraId="1CDF2354" w14:textId="77777777" w:rsidR="00415013" w:rsidRPr="00415013" w:rsidRDefault="00415013" w:rsidP="00415013"/>
    <w:p w14:paraId="375B1BBE" w14:textId="77777777" w:rsidR="00405407" w:rsidRPr="00415013" w:rsidRDefault="00405407" w:rsidP="00080E48">
      <w:pPr>
        <w:pStyle w:val="Heading1"/>
        <w:numPr>
          <w:ilvl w:val="1"/>
          <w:numId w:val="31"/>
        </w:numPr>
        <w:spacing w:before="0"/>
        <w:rPr>
          <w:rFonts w:cs="Arial"/>
          <w:b w:val="0"/>
          <w:sz w:val="22"/>
          <w:szCs w:val="22"/>
        </w:rPr>
      </w:pPr>
      <w:r w:rsidRPr="00415013">
        <w:rPr>
          <w:rFonts w:cs="Arial"/>
          <w:b w:val="0"/>
          <w:sz w:val="22"/>
          <w:szCs w:val="22"/>
        </w:rPr>
        <w:lastRenderedPageBreak/>
        <w:t xml:space="preserve">The Corporation sets the membership and quorum for committees. </w:t>
      </w:r>
    </w:p>
    <w:p w14:paraId="3D4413C7" w14:textId="77777777" w:rsidR="00405407" w:rsidRDefault="00405407" w:rsidP="00D0623D">
      <w:pPr>
        <w:pStyle w:val="Default"/>
        <w:ind w:left="627"/>
        <w:rPr>
          <w:rFonts w:ascii="Arial" w:hAnsi="Arial" w:cs="Arial"/>
          <w:sz w:val="22"/>
          <w:szCs w:val="22"/>
        </w:rPr>
      </w:pPr>
    </w:p>
    <w:p w14:paraId="77B78544" w14:textId="77777777" w:rsidR="00405407" w:rsidRPr="00415013" w:rsidRDefault="00405407" w:rsidP="00080E48">
      <w:pPr>
        <w:pStyle w:val="Heading1"/>
        <w:numPr>
          <w:ilvl w:val="1"/>
          <w:numId w:val="31"/>
        </w:numPr>
        <w:spacing w:before="0"/>
        <w:rPr>
          <w:rFonts w:cs="Arial"/>
          <w:b w:val="0"/>
          <w:sz w:val="22"/>
          <w:szCs w:val="22"/>
        </w:rPr>
      </w:pPr>
      <w:r w:rsidRPr="00415013">
        <w:rPr>
          <w:rFonts w:cs="Arial"/>
          <w:b w:val="0"/>
          <w:sz w:val="22"/>
          <w:szCs w:val="22"/>
        </w:rPr>
        <w:t xml:space="preserve">The rules on the quorum apply not only at the start of a meeting, but also at any point during the meeting when the numbers present change as a result of members arriving late, leaving early or declaring an interest. The Clerk shall keep a note of attendance, including any changes, which take place during the meeting. If a meeting becomes inquorate the Clerk shall immediately inform the Chair. </w:t>
      </w:r>
    </w:p>
    <w:p w14:paraId="568088F3" w14:textId="77777777" w:rsidR="00405407" w:rsidRPr="00415013" w:rsidRDefault="00405407" w:rsidP="00415013">
      <w:pPr>
        <w:pStyle w:val="Heading1"/>
        <w:numPr>
          <w:ilvl w:val="0"/>
          <w:numId w:val="0"/>
        </w:numPr>
        <w:spacing w:before="0"/>
        <w:ind w:left="720"/>
        <w:rPr>
          <w:rFonts w:cs="Arial"/>
          <w:b w:val="0"/>
          <w:sz w:val="22"/>
          <w:szCs w:val="22"/>
        </w:rPr>
      </w:pPr>
    </w:p>
    <w:p w14:paraId="1C12A6E0" w14:textId="77777777" w:rsidR="00405407" w:rsidRPr="00415013" w:rsidRDefault="00405407" w:rsidP="00080E48">
      <w:pPr>
        <w:pStyle w:val="Heading1"/>
        <w:numPr>
          <w:ilvl w:val="1"/>
          <w:numId w:val="31"/>
        </w:numPr>
        <w:spacing w:before="0"/>
        <w:rPr>
          <w:rFonts w:cs="Arial"/>
          <w:b w:val="0"/>
          <w:sz w:val="22"/>
          <w:szCs w:val="22"/>
        </w:rPr>
      </w:pPr>
      <w:r w:rsidRPr="00415013">
        <w:rPr>
          <w:rFonts w:cs="Arial"/>
          <w:b w:val="0"/>
          <w:sz w:val="22"/>
          <w:szCs w:val="22"/>
        </w:rPr>
        <w:t>An inquorate meeting shall be terminated by the Chair, although it is possible to continue discussions on an informal basis. It is then open to the Chair to call a special meeting to undertake the remaining business, or to defer consideration to the next ordinary meeting.</w:t>
      </w:r>
    </w:p>
    <w:p w14:paraId="129895A0" w14:textId="77777777" w:rsidR="00117FD9" w:rsidRPr="000779F7" w:rsidRDefault="00117FD9" w:rsidP="00CF1DF9">
      <w:pPr>
        <w:pStyle w:val="Default"/>
        <w:ind w:left="627"/>
        <w:rPr>
          <w:rFonts w:ascii="Arial" w:hAnsi="Arial" w:cs="Arial"/>
          <w:sz w:val="22"/>
          <w:szCs w:val="22"/>
        </w:rPr>
      </w:pPr>
    </w:p>
    <w:p w14:paraId="02B0E216" w14:textId="77777777" w:rsidR="00CF1DF9" w:rsidRPr="00CF1DF9" w:rsidRDefault="00CF1DF9" w:rsidP="00D43728">
      <w:pPr>
        <w:pStyle w:val="Heading1"/>
        <w:ind w:left="709" w:hanging="709"/>
      </w:pPr>
      <w:bookmarkStart w:id="11" w:name="_Toc109032049"/>
      <w:r w:rsidRPr="00CF1DF9">
        <w:t>MEETINGS OF THE BOARD</w:t>
      </w:r>
      <w:bookmarkEnd w:id="11"/>
    </w:p>
    <w:p w14:paraId="56DE19FE" w14:textId="77777777" w:rsidR="00CF1DF9" w:rsidRDefault="00CF1DF9" w:rsidP="00CF1DF9">
      <w:pPr>
        <w:pStyle w:val="Default"/>
        <w:ind w:left="627"/>
        <w:rPr>
          <w:rFonts w:ascii="Arial" w:hAnsi="Arial" w:cs="Arial"/>
          <w:sz w:val="22"/>
          <w:szCs w:val="22"/>
        </w:rPr>
      </w:pPr>
    </w:p>
    <w:p w14:paraId="2198015D" w14:textId="77777777" w:rsidR="003C6533" w:rsidRPr="00415013" w:rsidRDefault="00CF1DF9" w:rsidP="00080E48">
      <w:pPr>
        <w:pStyle w:val="Heading1"/>
        <w:numPr>
          <w:ilvl w:val="1"/>
          <w:numId w:val="32"/>
        </w:numPr>
        <w:spacing w:before="0"/>
        <w:rPr>
          <w:rFonts w:cs="Arial"/>
          <w:b w:val="0"/>
          <w:sz w:val="22"/>
          <w:szCs w:val="22"/>
        </w:rPr>
      </w:pPr>
      <w:r w:rsidRPr="00415013">
        <w:rPr>
          <w:rFonts w:cs="Arial"/>
          <w:b w:val="0"/>
          <w:sz w:val="22"/>
          <w:szCs w:val="22"/>
        </w:rPr>
        <w:t xml:space="preserve">The Corporation will meet at least once a term and at such other times as may be necessary. </w:t>
      </w:r>
      <w:r w:rsidR="003C6533" w:rsidRPr="00415013">
        <w:rPr>
          <w:rFonts w:cs="Arial"/>
          <w:b w:val="0"/>
          <w:sz w:val="22"/>
          <w:szCs w:val="22"/>
        </w:rPr>
        <w:t xml:space="preserve">The Board decides the dates of meetings of the Board and its Committees. The Clerk may cancel or vary such dates and times after consultation with relevant </w:t>
      </w:r>
      <w:r w:rsidR="00390FD8">
        <w:rPr>
          <w:rFonts w:cs="Arial"/>
          <w:b w:val="0"/>
          <w:sz w:val="22"/>
          <w:szCs w:val="22"/>
        </w:rPr>
        <w:t>m</w:t>
      </w:r>
      <w:r w:rsidR="003C6533" w:rsidRPr="00415013">
        <w:rPr>
          <w:rFonts w:cs="Arial"/>
          <w:b w:val="0"/>
          <w:sz w:val="22"/>
          <w:szCs w:val="22"/>
        </w:rPr>
        <w:t>embers.</w:t>
      </w:r>
    </w:p>
    <w:p w14:paraId="5F792054" w14:textId="77777777" w:rsidR="00CF1DF9" w:rsidRPr="00415013" w:rsidRDefault="00CF1DF9" w:rsidP="00390FD8">
      <w:pPr>
        <w:pStyle w:val="Heading1"/>
        <w:numPr>
          <w:ilvl w:val="0"/>
          <w:numId w:val="0"/>
        </w:numPr>
        <w:spacing w:before="0"/>
        <w:ind w:left="720"/>
        <w:rPr>
          <w:rFonts w:cs="Arial"/>
          <w:b w:val="0"/>
          <w:sz w:val="22"/>
          <w:szCs w:val="22"/>
        </w:rPr>
      </w:pPr>
    </w:p>
    <w:p w14:paraId="44DA24A9" w14:textId="77777777" w:rsidR="007A2534" w:rsidRDefault="003A46A8" w:rsidP="003D4643">
      <w:pPr>
        <w:pStyle w:val="Heading1"/>
        <w:numPr>
          <w:ilvl w:val="0"/>
          <w:numId w:val="0"/>
        </w:numPr>
        <w:spacing w:before="0"/>
        <w:ind w:left="720"/>
        <w:rPr>
          <w:rFonts w:cs="Arial"/>
          <w:b w:val="0"/>
          <w:sz w:val="22"/>
          <w:szCs w:val="22"/>
        </w:rPr>
      </w:pPr>
      <w:r w:rsidRPr="00390FD8">
        <w:rPr>
          <w:rFonts w:cs="Arial"/>
          <w:b w:val="0"/>
          <w:sz w:val="22"/>
          <w:szCs w:val="22"/>
        </w:rPr>
        <w:t xml:space="preserve">All meetings shall be summoned by the Clerk, who shall send to the </w:t>
      </w:r>
      <w:r w:rsidR="00390FD8" w:rsidRPr="00390FD8">
        <w:rPr>
          <w:rFonts w:cs="Arial"/>
          <w:b w:val="0"/>
          <w:sz w:val="22"/>
          <w:szCs w:val="22"/>
        </w:rPr>
        <w:t>members</w:t>
      </w:r>
      <w:r w:rsidRPr="00390FD8">
        <w:rPr>
          <w:rFonts w:cs="Arial"/>
          <w:b w:val="0"/>
          <w:sz w:val="22"/>
          <w:szCs w:val="22"/>
        </w:rPr>
        <w:t xml:space="preserve"> written notice of the meeting and a copy of the agenda therefor at least seven clear calendar days in advance of the meeting. However, if it is proposed to consider at any meeting the remuneration, conditions of service, conduct, suspension, dismissal or retirement of the Clerk to the Governors, the Chair (and not the Clerk) shall, at least seven calendar days before the date of the meeting, send to the members a copy of the agenda item concerned together with any relevant papers.</w:t>
      </w:r>
      <w:r w:rsidR="007A2534" w:rsidRPr="00390FD8">
        <w:rPr>
          <w:rFonts w:cs="Arial"/>
          <w:b w:val="0"/>
          <w:sz w:val="22"/>
          <w:szCs w:val="22"/>
        </w:rPr>
        <w:t xml:space="preserve">   In accordance with </w:t>
      </w:r>
      <w:r w:rsidR="00390FD8">
        <w:rPr>
          <w:rFonts w:cs="Arial"/>
          <w:b w:val="0"/>
          <w:sz w:val="22"/>
          <w:szCs w:val="22"/>
        </w:rPr>
        <w:t xml:space="preserve">Annex 4. </w:t>
      </w:r>
    </w:p>
    <w:p w14:paraId="7FBD41AE" w14:textId="77777777" w:rsidR="00390FD8" w:rsidRDefault="00390FD8" w:rsidP="00390FD8">
      <w:pPr>
        <w:pStyle w:val="Heading1"/>
        <w:numPr>
          <w:ilvl w:val="0"/>
          <w:numId w:val="0"/>
        </w:numPr>
        <w:spacing w:before="0"/>
        <w:ind w:left="720"/>
        <w:rPr>
          <w:rFonts w:cs="Arial"/>
          <w:b w:val="0"/>
          <w:sz w:val="22"/>
          <w:szCs w:val="22"/>
        </w:rPr>
      </w:pPr>
    </w:p>
    <w:p w14:paraId="1A8DABB2" w14:textId="77777777" w:rsidR="0003249A" w:rsidRPr="00415013" w:rsidRDefault="00CF1DF9" w:rsidP="00080E48">
      <w:pPr>
        <w:pStyle w:val="Heading1"/>
        <w:numPr>
          <w:ilvl w:val="1"/>
          <w:numId w:val="32"/>
        </w:numPr>
        <w:spacing w:before="0"/>
        <w:rPr>
          <w:rFonts w:cs="Arial"/>
          <w:b w:val="0"/>
          <w:sz w:val="22"/>
          <w:szCs w:val="22"/>
        </w:rPr>
      </w:pPr>
      <w:r w:rsidRPr="00415013">
        <w:rPr>
          <w:rFonts w:cs="Arial"/>
          <w:b w:val="0"/>
          <w:sz w:val="22"/>
          <w:szCs w:val="22"/>
        </w:rPr>
        <w:t>A special meeting of the Corporation may be called at any time by the Chair or, at the request in writing to the Clerk, of any five members. Where the Chair or, in his/ her absence the Vice-Chair, so directs on the grounds that there are matters demanding urgent consideration, it shall be sufficient if the written notice convening the meeting and the agenda are given within such a period, being less than seven days, as he or she specifies.</w:t>
      </w:r>
    </w:p>
    <w:p w14:paraId="48008C54" w14:textId="77777777" w:rsidR="0003249A" w:rsidRPr="00415013" w:rsidRDefault="0003249A" w:rsidP="00390FD8">
      <w:pPr>
        <w:pStyle w:val="Heading1"/>
        <w:numPr>
          <w:ilvl w:val="0"/>
          <w:numId w:val="0"/>
        </w:numPr>
        <w:spacing w:before="0"/>
        <w:ind w:left="720"/>
        <w:rPr>
          <w:rFonts w:cs="Arial"/>
          <w:b w:val="0"/>
          <w:sz w:val="22"/>
          <w:szCs w:val="22"/>
        </w:rPr>
      </w:pPr>
    </w:p>
    <w:p w14:paraId="581442FD" w14:textId="77777777" w:rsidR="000262E3" w:rsidRPr="00415013" w:rsidRDefault="00CF1DF9" w:rsidP="00080E48">
      <w:pPr>
        <w:pStyle w:val="Heading1"/>
        <w:numPr>
          <w:ilvl w:val="1"/>
          <w:numId w:val="32"/>
        </w:numPr>
        <w:spacing w:before="0"/>
        <w:rPr>
          <w:rFonts w:cs="Arial"/>
          <w:b w:val="0"/>
          <w:sz w:val="22"/>
          <w:szCs w:val="22"/>
        </w:rPr>
      </w:pPr>
      <w:r w:rsidRPr="00415013">
        <w:rPr>
          <w:rFonts w:cs="Arial"/>
          <w:b w:val="0"/>
          <w:sz w:val="22"/>
          <w:szCs w:val="22"/>
        </w:rPr>
        <w:t xml:space="preserve">Any individual Board member may request that an item be included on the agenda of the Corporation or a Committee; items should normally be submitted to the Clerk at least 10 working days before the date of the meeting. The Clerk shall notify the Chair or Committee Chair and Principal of any items proposed through this route before the agenda is finalised. The Chair of the Corporation or the Chair of the Committee shall make the final decision as to inclusion of any item on the agenda. </w:t>
      </w:r>
    </w:p>
    <w:p w14:paraId="1C5AC0E6" w14:textId="77777777" w:rsidR="003C6533" w:rsidRPr="00415013" w:rsidRDefault="003C6533" w:rsidP="00390FD8">
      <w:pPr>
        <w:pStyle w:val="Heading1"/>
        <w:numPr>
          <w:ilvl w:val="0"/>
          <w:numId w:val="0"/>
        </w:numPr>
        <w:spacing w:before="0"/>
        <w:ind w:left="720"/>
        <w:rPr>
          <w:rFonts w:cs="Arial"/>
          <w:b w:val="0"/>
          <w:sz w:val="22"/>
          <w:szCs w:val="22"/>
        </w:rPr>
      </w:pPr>
    </w:p>
    <w:p w14:paraId="60A6FAFD" w14:textId="77777777" w:rsidR="003C6533" w:rsidRPr="00415013" w:rsidRDefault="003C6533" w:rsidP="00080E48">
      <w:pPr>
        <w:pStyle w:val="Heading1"/>
        <w:numPr>
          <w:ilvl w:val="1"/>
          <w:numId w:val="32"/>
        </w:numPr>
        <w:spacing w:before="0"/>
        <w:rPr>
          <w:rFonts w:cs="Arial"/>
          <w:b w:val="0"/>
          <w:sz w:val="22"/>
          <w:szCs w:val="22"/>
        </w:rPr>
      </w:pPr>
      <w:r w:rsidRPr="00415013">
        <w:rPr>
          <w:rFonts w:cs="Arial"/>
          <w:b w:val="0"/>
          <w:sz w:val="22"/>
          <w:szCs w:val="22"/>
        </w:rPr>
        <w:t>Any matters which Board members may wish to raise under the ‘Any Other Urgent Business’ item on the agenda must be raised at the beginning of the meeting and receive the approval of the Chair for consideration. Such items would normally be restricted to urgent matters, or matters of great and immediate importance – the reason for urgency should be stated and recorded in the minutes.</w:t>
      </w:r>
    </w:p>
    <w:p w14:paraId="00F7A809" w14:textId="77777777" w:rsidR="003C6533" w:rsidRDefault="003C6533" w:rsidP="004F1161">
      <w:pPr>
        <w:pStyle w:val="Default"/>
        <w:ind w:left="567"/>
        <w:rPr>
          <w:rFonts w:ascii="Arial" w:hAnsi="Arial" w:cs="Arial"/>
          <w:sz w:val="22"/>
          <w:szCs w:val="22"/>
        </w:rPr>
      </w:pPr>
    </w:p>
    <w:p w14:paraId="37F618DE" w14:textId="77777777" w:rsidR="003C6533" w:rsidRPr="003E7CBB" w:rsidRDefault="003C6533" w:rsidP="00080E48">
      <w:pPr>
        <w:pStyle w:val="Heading1"/>
        <w:numPr>
          <w:ilvl w:val="1"/>
          <w:numId w:val="32"/>
        </w:numPr>
        <w:spacing w:before="0" w:line="240" w:lineRule="auto"/>
        <w:rPr>
          <w:rFonts w:cs="Arial"/>
          <w:b w:val="0"/>
          <w:sz w:val="22"/>
          <w:szCs w:val="22"/>
        </w:rPr>
      </w:pPr>
      <w:r w:rsidRPr="003E7CBB">
        <w:rPr>
          <w:rFonts w:cs="Arial"/>
          <w:b w:val="0"/>
          <w:sz w:val="22"/>
          <w:szCs w:val="22"/>
        </w:rPr>
        <w:t xml:space="preserve">The Chair or, in his/her absence, the Vice-Chair may vary the order of business so as to give precedence to any report or issue. </w:t>
      </w:r>
    </w:p>
    <w:p w14:paraId="7724CDF2" w14:textId="77777777" w:rsidR="003C6533" w:rsidRPr="003E7CBB" w:rsidRDefault="003C6533" w:rsidP="003E7CBB">
      <w:pPr>
        <w:pStyle w:val="Heading1"/>
        <w:numPr>
          <w:ilvl w:val="0"/>
          <w:numId w:val="0"/>
        </w:numPr>
        <w:spacing w:before="0" w:line="240" w:lineRule="auto"/>
        <w:ind w:left="720"/>
        <w:rPr>
          <w:rFonts w:cs="Arial"/>
          <w:b w:val="0"/>
          <w:sz w:val="22"/>
          <w:szCs w:val="22"/>
        </w:rPr>
      </w:pPr>
    </w:p>
    <w:p w14:paraId="59FDA54A" w14:textId="77777777" w:rsidR="003C6533" w:rsidRPr="003E7CBB" w:rsidRDefault="003C6533" w:rsidP="00080E48">
      <w:pPr>
        <w:pStyle w:val="Heading1"/>
        <w:numPr>
          <w:ilvl w:val="1"/>
          <w:numId w:val="32"/>
        </w:numPr>
        <w:spacing w:before="0" w:line="240" w:lineRule="auto"/>
        <w:rPr>
          <w:rFonts w:cs="Arial"/>
          <w:b w:val="0"/>
          <w:sz w:val="22"/>
          <w:szCs w:val="22"/>
        </w:rPr>
      </w:pPr>
      <w:r w:rsidRPr="003E7CBB">
        <w:rPr>
          <w:rFonts w:cs="Arial"/>
          <w:b w:val="0"/>
          <w:sz w:val="22"/>
          <w:szCs w:val="22"/>
        </w:rPr>
        <w:t>If any person interrupts the proceedings at any meeting of the Board</w:t>
      </w:r>
      <w:r w:rsidR="003E7CBB">
        <w:rPr>
          <w:rFonts w:cs="Arial"/>
          <w:b w:val="0"/>
          <w:sz w:val="22"/>
          <w:szCs w:val="22"/>
        </w:rPr>
        <w:t xml:space="preserve"> or </w:t>
      </w:r>
      <w:proofErr w:type="gramStart"/>
      <w:r w:rsidR="003E7CBB">
        <w:rPr>
          <w:rFonts w:cs="Arial"/>
          <w:b w:val="0"/>
          <w:sz w:val="22"/>
          <w:szCs w:val="22"/>
        </w:rPr>
        <w:t xml:space="preserve">committee, </w:t>
      </w:r>
      <w:r w:rsidRPr="003E7CBB">
        <w:rPr>
          <w:rFonts w:cs="Arial"/>
          <w:b w:val="0"/>
          <w:sz w:val="22"/>
          <w:szCs w:val="22"/>
        </w:rPr>
        <w:t xml:space="preserve"> the</w:t>
      </w:r>
      <w:proofErr w:type="gramEnd"/>
      <w:r w:rsidRPr="003E7CBB">
        <w:rPr>
          <w:rFonts w:cs="Arial"/>
          <w:b w:val="0"/>
          <w:sz w:val="22"/>
          <w:szCs w:val="22"/>
        </w:rPr>
        <w:t xml:space="preserve"> person chairing the meeting shall warn him/her. If he/she continues the interruption the person chairing the meeting shall require him/her to withdraw from the meeting and shall, if necessary, adjourn the meeting whilst this takes place. </w:t>
      </w:r>
    </w:p>
    <w:p w14:paraId="72BAE2C5" w14:textId="77777777" w:rsidR="003C6533" w:rsidRDefault="003C6533" w:rsidP="003C6533">
      <w:pPr>
        <w:pStyle w:val="Default"/>
        <w:ind w:left="567"/>
        <w:rPr>
          <w:rFonts w:ascii="Arial" w:hAnsi="Arial" w:cs="Arial"/>
          <w:sz w:val="22"/>
          <w:szCs w:val="22"/>
        </w:rPr>
      </w:pPr>
    </w:p>
    <w:p w14:paraId="069A8612" w14:textId="77777777" w:rsidR="003C6533" w:rsidRPr="003E7CBB" w:rsidRDefault="003C6533" w:rsidP="00080E48">
      <w:pPr>
        <w:pStyle w:val="Heading1"/>
        <w:numPr>
          <w:ilvl w:val="1"/>
          <w:numId w:val="32"/>
        </w:numPr>
        <w:spacing w:before="0" w:line="240" w:lineRule="auto"/>
        <w:rPr>
          <w:rFonts w:cs="Arial"/>
          <w:b w:val="0"/>
          <w:sz w:val="22"/>
          <w:szCs w:val="22"/>
        </w:rPr>
      </w:pPr>
      <w:r w:rsidRPr="003E7CBB">
        <w:rPr>
          <w:rFonts w:cs="Arial"/>
          <w:b w:val="0"/>
          <w:sz w:val="22"/>
          <w:szCs w:val="22"/>
        </w:rPr>
        <w:lastRenderedPageBreak/>
        <w:t xml:space="preserve">It is not allowed to make audio or visual records of all, or any part, of a meeting of the Board or Committee without the prior consent of the Chair. </w:t>
      </w:r>
    </w:p>
    <w:p w14:paraId="71162698" w14:textId="77777777" w:rsidR="003C6533" w:rsidRPr="003E7CBB" w:rsidRDefault="003C6533" w:rsidP="003E7CBB">
      <w:pPr>
        <w:pStyle w:val="Heading1"/>
        <w:numPr>
          <w:ilvl w:val="0"/>
          <w:numId w:val="0"/>
        </w:numPr>
        <w:spacing w:before="0" w:line="240" w:lineRule="auto"/>
        <w:ind w:left="720"/>
        <w:rPr>
          <w:rFonts w:cs="Arial"/>
          <w:b w:val="0"/>
          <w:sz w:val="22"/>
          <w:szCs w:val="22"/>
        </w:rPr>
      </w:pPr>
    </w:p>
    <w:p w14:paraId="79D38F0D" w14:textId="77777777" w:rsidR="000262E3" w:rsidRPr="003E7CBB" w:rsidRDefault="00DA196D" w:rsidP="00080E48">
      <w:pPr>
        <w:pStyle w:val="Heading1"/>
        <w:numPr>
          <w:ilvl w:val="1"/>
          <w:numId w:val="32"/>
        </w:numPr>
        <w:spacing w:before="0" w:line="240" w:lineRule="auto"/>
        <w:rPr>
          <w:rFonts w:cs="Arial"/>
          <w:b w:val="0"/>
          <w:sz w:val="22"/>
          <w:szCs w:val="22"/>
        </w:rPr>
      </w:pPr>
      <w:r w:rsidRPr="003E7CBB">
        <w:rPr>
          <w:rFonts w:cs="Arial"/>
          <w:b w:val="0"/>
          <w:sz w:val="22"/>
          <w:szCs w:val="22"/>
        </w:rPr>
        <w:t>Minutes of the proceedings of every meeting shall be drawn up</w:t>
      </w:r>
      <w:r w:rsidR="00415B43" w:rsidRPr="003E7CBB">
        <w:rPr>
          <w:rFonts w:cs="Arial"/>
          <w:b w:val="0"/>
          <w:sz w:val="22"/>
          <w:szCs w:val="22"/>
        </w:rPr>
        <w:t>, normally not later than two weeks after the meeting has taken place.  S</w:t>
      </w:r>
      <w:r w:rsidRPr="003E7CBB">
        <w:rPr>
          <w:rFonts w:cs="Arial"/>
          <w:b w:val="0"/>
          <w:sz w:val="22"/>
          <w:szCs w:val="22"/>
        </w:rPr>
        <w:t xml:space="preserve">uch draft will then be forwarded to the Chair of the Board for comment before being placed as an item on the agenda for the next meeting of the Board. </w:t>
      </w:r>
      <w:r w:rsidR="00CF1DF9" w:rsidRPr="003E7CBB">
        <w:rPr>
          <w:rFonts w:cs="Arial"/>
          <w:b w:val="0"/>
          <w:sz w:val="22"/>
          <w:szCs w:val="22"/>
        </w:rPr>
        <w:t>At every ordinary meeting of the Corporation, the minutes of the last meeting shall be taken as an agenda item and, if agreed to be accurate,</w:t>
      </w:r>
      <w:r w:rsidR="000262E3" w:rsidRPr="003E7CBB">
        <w:rPr>
          <w:rFonts w:cs="Arial"/>
          <w:b w:val="0"/>
          <w:sz w:val="22"/>
          <w:szCs w:val="22"/>
        </w:rPr>
        <w:t xml:space="preserve"> approval of the minutes will be recorded in the minutes of the meeting.</w:t>
      </w:r>
    </w:p>
    <w:p w14:paraId="4423CD0D" w14:textId="77777777" w:rsidR="000262E3" w:rsidRDefault="00CF1DF9" w:rsidP="00CF1DF9">
      <w:pPr>
        <w:pStyle w:val="Default"/>
        <w:ind w:left="627"/>
        <w:rPr>
          <w:rFonts w:ascii="Arial" w:hAnsi="Arial" w:cs="Arial"/>
          <w:sz w:val="22"/>
          <w:szCs w:val="22"/>
        </w:rPr>
      </w:pPr>
      <w:r w:rsidRPr="00CF1DF9">
        <w:rPr>
          <w:rFonts w:ascii="Arial" w:hAnsi="Arial" w:cs="Arial"/>
          <w:sz w:val="22"/>
          <w:szCs w:val="22"/>
        </w:rPr>
        <w:t xml:space="preserve"> </w:t>
      </w:r>
    </w:p>
    <w:p w14:paraId="2C7E31C8" w14:textId="77777777" w:rsidR="00DA196D" w:rsidRPr="003E7CBB" w:rsidRDefault="00CF1DF9" w:rsidP="00080E48">
      <w:pPr>
        <w:pStyle w:val="Heading1"/>
        <w:numPr>
          <w:ilvl w:val="1"/>
          <w:numId w:val="32"/>
        </w:numPr>
        <w:spacing w:before="0" w:line="240" w:lineRule="auto"/>
        <w:rPr>
          <w:rFonts w:cs="Arial"/>
          <w:b w:val="0"/>
          <w:sz w:val="22"/>
          <w:szCs w:val="22"/>
        </w:rPr>
      </w:pPr>
      <w:r w:rsidRPr="003E7CBB">
        <w:rPr>
          <w:rFonts w:cs="Arial"/>
          <w:b w:val="0"/>
          <w:sz w:val="22"/>
          <w:szCs w:val="22"/>
        </w:rPr>
        <w:t xml:space="preserve">Separate minutes shall be taken </w:t>
      </w:r>
      <w:r w:rsidR="003E7CBB">
        <w:rPr>
          <w:rFonts w:cs="Arial"/>
          <w:b w:val="0"/>
          <w:sz w:val="22"/>
          <w:szCs w:val="22"/>
        </w:rPr>
        <w:t>for confidential items and</w:t>
      </w:r>
      <w:r w:rsidRPr="003E7CBB">
        <w:rPr>
          <w:rFonts w:cs="Arial"/>
          <w:b w:val="0"/>
          <w:sz w:val="22"/>
          <w:szCs w:val="22"/>
        </w:rPr>
        <w:t xml:space="preserve"> those parts of meetings from which the Clerk to the Corporation or staff or student members have withdrawn. The Clerk to the Corporation, </w:t>
      </w:r>
      <w:r w:rsidR="00DA196D" w:rsidRPr="003E7CBB">
        <w:rPr>
          <w:rFonts w:cs="Arial"/>
          <w:b w:val="0"/>
          <w:sz w:val="22"/>
          <w:szCs w:val="22"/>
        </w:rPr>
        <w:t>s</w:t>
      </w:r>
      <w:r w:rsidRPr="003E7CBB">
        <w:rPr>
          <w:rFonts w:cs="Arial"/>
          <w:b w:val="0"/>
          <w:sz w:val="22"/>
          <w:szCs w:val="22"/>
        </w:rPr>
        <w:t xml:space="preserve">taff or </w:t>
      </w:r>
      <w:r w:rsidR="00DA196D" w:rsidRPr="003E7CBB">
        <w:rPr>
          <w:rFonts w:cs="Arial"/>
          <w:b w:val="0"/>
          <w:sz w:val="22"/>
          <w:szCs w:val="22"/>
        </w:rPr>
        <w:t>s</w:t>
      </w:r>
      <w:r w:rsidRPr="003E7CBB">
        <w:rPr>
          <w:rFonts w:cs="Arial"/>
          <w:b w:val="0"/>
          <w:sz w:val="22"/>
          <w:szCs w:val="22"/>
        </w:rPr>
        <w:t>tudent members shall not be entitled to see the minute(s) or any papers relating to that part of the meeting from which they were required to withdraw</w:t>
      </w:r>
      <w:r w:rsidR="00DA196D" w:rsidRPr="003E7CBB">
        <w:rPr>
          <w:rFonts w:cs="Arial"/>
          <w:b w:val="0"/>
          <w:sz w:val="22"/>
          <w:szCs w:val="22"/>
        </w:rPr>
        <w:t>.</w:t>
      </w:r>
      <w:r w:rsidRPr="003E7CBB">
        <w:rPr>
          <w:rFonts w:cs="Arial"/>
          <w:b w:val="0"/>
          <w:sz w:val="22"/>
          <w:szCs w:val="22"/>
        </w:rPr>
        <w:t xml:space="preserve"> </w:t>
      </w:r>
    </w:p>
    <w:p w14:paraId="00489921" w14:textId="77777777" w:rsidR="00415B43" w:rsidRPr="003E7CBB" w:rsidRDefault="00415B43" w:rsidP="003E7CBB">
      <w:pPr>
        <w:pStyle w:val="Heading1"/>
        <w:numPr>
          <w:ilvl w:val="0"/>
          <w:numId w:val="0"/>
        </w:numPr>
        <w:spacing w:before="0" w:line="240" w:lineRule="auto"/>
        <w:ind w:left="720"/>
        <w:rPr>
          <w:rFonts w:cs="Arial"/>
          <w:b w:val="0"/>
          <w:sz w:val="22"/>
          <w:szCs w:val="22"/>
        </w:rPr>
      </w:pPr>
    </w:p>
    <w:p w14:paraId="7C2747CC" w14:textId="77777777" w:rsidR="00415B43" w:rsidRPr="003E7CBB" w:rsidRDefault="00415B43" w:rsidP="00080E48">
      <w:pPr>
        <w:pStyle w:val="Heading1"/>
        <w:numPr>
          <w:ilvl w:val="1"/>
          <w:numId w:val="32"/>
        </w:numPr>
        <w:spacing w:before="0" w:line="240" w:lineRule="auto"/>
        <w:rPr>
          <w:rFonts w:cs="Arial"/>
          <w:b w:val="0"/>
          <w:sz w:val="22"/>
          <w:szCs w:val="22"/>
        </w:rPr>
      </w:pPr>
      <w:r w:rsidRPr="003E7CBB">
        <w:rPr>
          <w:rFonts w:cs="Arial"/>
          <w:b w:val="0"/>
          <w:sz w:val="22"/>
          <w:szCs w:val="22"/>
        </w:rPr>
        <w:t>All approved minutes</w:t>
      </w:r>
      <w:r w:rsidR="003C6533" w:rsidRPr="003E7CBB">
        <w:rPr>
          <w:rFonts w:cs="Arial"/>
          <w:b w:val="0"/>
          <w:sz w:val="22"/>
          <w:szCs w:val="22"/>
        </w:rPr>
        <w:t xml:space="preserve">, excluding confidential items, </w:t>
      </w:r>
      <w:r w:rsidRPr="003E7CBB">
        <w:rPr>
          <w:rFonts w:cs="Arial"/>
          <w:b w:val="0"/>
          <w:sz w:val="22"/>
          <w:szCs w:val="22"/>
        </w:rPr>
        <w:t xml:space="preserve">will be published on the College website. </w:t>
      </w:r>
    </w:p>
    <w:p w14:paraId="09FA61E3" w14:textId="77777777" w:rsidR="00415B43" w:rsidRDefault="00415B43" w:rsidP="001774A7">
      <w:pPr>
        <w:pStyle w:val="Default"/>
        <w:ind w:left="567"/>
        <w:rPr>
          <w:rFonts w:ascii="Arial" w:hAnsi="Arial" w:cs="Arial"/>
          <w:sz w:val="22"/>
          <w:szCs w:val="22"/>
        </w:rPr>
      </w:pPr>
    </w:p>
    <w:p w14:paraId="6589FE3B" w14:textId="77777777" w:rsidR="00415B43" w:rsidRPr="003E7CBB" w:rsidRDefault="00415B43" w:rsidP="00080E48">
      <w:pPr>
        <w:pStyle w:val="Heading1"/>
        <w:numPr>
          <w:ilvl w:val="1"/>
          <w:numId w:val="32"/>
        </w:numPr>
        <w:spacing w:before="0" w:line="240" w:lineRule="auto"/>
        <w:rPr>
          <w:rFonts w:cs="Arial"/>
          <w:b w:val="0"/>
          <w:sz w:val="22"/>
          <w:szCs w:val="22"/>
        </w:rPr>
      </w:pPr>
      <w:r w:rsidRPr="003E7CBB">
        <w:rPr>
          <w:rFonts w:cs="Arial"/>
          <w:b w:val="0"/>
          <w:sz w:val="22"/>
          <w:szCs w:val="22"/>
        </w:rPr>
        <w:t xml:space="preserve">The Chair will ensure that, as far as possible, meetings do not exceed 2.5 hours in length.  </w:t>
      </w:r>
    </w:p>
    <w:p w14:paraId="79EB032F" w14:textId="77777777" w:rsidR="0037489B" w:rsidRDefault="0037489B" w:rsidP="001774A7">
      <w:pPr>
        <w:pStyle w:val="Default"/>
        <w:ind w:left="567"/>
        <w:rPr>
          <w:rFonts w:ascii="Arial" w:hAnsi="Arial" w:cs="Arial"/>
          <w:sz w:val="22"/>
          <w:szCs w:val="22"/>
        </w:rPr>
      </w:pPr>
    </w:p>
    <w:p w14:paraId="47E6158A" w14:textId="77777777" w:rsidR="00CE6D50" w:rsidRDefault="00CE6D50" w:rsidP="003E7CBB">
      <w:pPr>
        <w:pStyle w:val="Heading1"/>
        <w:ind w:left="709" w:hanging="709"/>
      </w:pPr>
      <w:bookmarkStart w:id="12" w:name="_Toc109032050"/>
      <w:r>
        <w:t>POLICY ON E-GOVERNANCE</w:t>
      </w:r>
      <w:bookmarkEnd w:id="12"/>
    </w:p>
    <w:p w14:paraId="60D52586" w14:textId="77777777" w:rsidR="00CE6D50" w:rsidRPr="003E7CBB" w:rsidRDefault="00CE6D50" w:rsidP="003E7CBB">
      <w:pPr>
        <w:pStyle w:val="Heading1"/>
        <w:numPr>
          <w:ilvl w:val="0"/>
          <w:numId w:val="0"/>
        </w:numPr>
        <w:spacing w:before="0" w:line="240" w:lineRule="auto"/>
        <w:ind w:left="432" w:hanging="432"/>
        <w:rPr>
          <w:rFonts w:cs="Arial"/>
          <w:b w:val="0"/>
          <w:sz w:val="22"/>
          <w:szCs w:val="22"/>
        </w:rPr>
      </w:pPr>
    </w:p>
    <w:p w14:paraId="6C0D7013" w14:textId="77777777" w:rsidR="00CE6D50" w:rsidRPr="003E7CBB" w:rsidRDefault="003E7CBB" w:rsidP="00080E48">
      <w:pPr>
        <w:pStyle w:val="Heading1"/>
        <w:numPr>
          <w:ilvl w:val="1"/>
          <w:numId w:val="33"/>
        </w:numPr>
        <w:spacing w:before="0" w:line="240" w:lineRule="auto"/>
        <w:rPr>
          <w:rFonts w:cs="Arial"/>
          <w:b w:val="0"/>
          <w:sz w:val="22"/>
          <w:szCs w:val="22"/>
        </w:rPr>
      </w:pPr>
      <w:r>
        <w:rPr>
          <w:rFonts w:cs="Arial"/>
          <w:b w:val="0"/>
          <w:sz w:val="22"/>
          <w:szCs w:val="22"/>
        </w:rPr>
        <w:t xml:space="preserve">Papers for all meetings will be made available electronically on the Governors’ Portal.  </w:t>
      </w:r>
    </w:p>
    <w:p w14:paraId="5A918668" w14:textId="77777777" w:rsidR="00CE6D50" w:rsidRPr="003E7CBB" w:rsidRDefault="00CE6D50" w:rsidP="00D43728">
      <w:pPr>
        <w:pStyle w:val="Heading1"/>
        <w:numPr>
          <w:ilvl w:val="0"/>
          <w:numId w:val="0"/>
        </w:numPr>
        <w:spacing w:before="0" w:line="240" w:lineRule="auto"/>
        <w:ind w:left="720"/>
        <w:rPr>
          <w:rFonts w:cs="Arial"/>
          <w:b w:val="0"/>
          <w:sz w:val="22"/>
          <w:szCs w:val="22"/>
        </w:rPr>
      </w:pPr>
    </w:p>
    <w:p w14:paraId="1BDE2737" w14:textId="77777777" w:rsidR="00CE6D50" w:rsidRDefault="003E7CBB" w:rsidP="00080E48">
      <w:pPr>
        <w:pStyle w:val="Heading1"/>
        <w:numPr>
          <w:ilvl w:val="1"/>
          <w:numId w:val="33"/>
        </w:numPr>
        <w:spacing w:before="0" w:line="240" w:lineRule="auto"/>
        <w:rPr>
          <w:rFonts w:cs="Arial"/>
          <w:b w:val="0"/>
          <w:sz w:val="22"/>
          <w:szCs w:val="22"/>
        </w:rPr>
      </w:pPr>
      <w:r>
        <w:rPr>
          <w:rFonts w:cs="Arial"/>
          <w:b w:val="0"/>
          <w:sz w:val="22"/>
          <w:szCs w:val="22"/>
        </w:rPr>
        <w:t>M</w:t>
      </w:r>
      <w:r w:rsidR="00CE6D50" w:rsidRPr="003E7CBB">
        <w:rPr>
          <w:rFonts w:cs="Arial"/>
          <w:b w:val="0"/>
          <w:sz w:val="22"/>
          <w:szCs w:val="22"/>
        </w:rPr>
        <w:t>embers are encouraged to use their IT equipment to access papers during meetings.</w:t>
      </w:r>
    </w:p>
    <w:p w14:paraId="34931DE2" w14:textId="77777777" w:rsidR="003E7CBB" w:rsidRDefault="003E7CBB" w:rsidP="00D43728">
      <w:pPr>
        <w:spacing w:after="0"/>
      </w:pPr>
    </w:p>
    <w:p w14:paraId="0AEE23B9" w14:textId="77777777" w:rsidR="003E7CBB" w:rsidRDefault="00D43728" w:rsidP="00080E48">
      <w:pPr>
        <w:pStyle w:val="Heading1"/>
        <w:numPr>
          <w:ilvl w:val="1"/>
          <w:numId w:val="33"/>
        </w:numPr>
        <w:spacing w:before="0" w:line="240" w:lineRule="auto"/>
        <w:rPr>
          <w:rFonts w:cs="Arial"/>
          <w:b w:val="0"/>
          <w:sz w:val="22"/>
          <w:szCs w:val="22"/>
        </w:rPr>
      </w:pPr>
      <w:r w:rsidRPr="00D43728">
        <w:rPr>
          <w:rFonts w:cs="Arial"/>
          <w:b w:val="0"/>
          <w:sz w:val="22"/>
          <w:szCs w:val="22"/>
        </w:rPr>
        <w:t xml:space="preserve">Meetings of the Corporation and Committees can be held by telephone or video conferencing as long as everyone is able to communicate with one another regardless of individual locations.  </w:t>
      </w:r>
      <w:r>
        <w:rPr>
          <w:rFonts w:cs="Arial"/>
          <w:b w:val="0"/>
          <w:sz w:val="22"/>
          <w:szCs w:val="22"/>
        </w:rPr>
        <w:t xml:space="preserve">The exact details of how governors participated in the meeting will be recorded in the minutes of the meeting.  </w:t>
      </w:r>
    </w:p>
    <w:p w14:paraId="6CDD21A8" w14:textId="77777777" w:rsidR="00D43728" w:rsidRDefault="00D43728" w:rsidP="00D43728">
      <w:pPr>
        <w:spacing w:after="0"/>
      </w:pPr>
    </w:p>
    <w:p w14:paraId="7A6125BC" w14:textId="77777777" w:rsidR="00D43728" w:rsidRDefault="00D43728" w:rsidP="00080E48">
      <w:pPr>
        <w:pStyle w:val="Heading1"/>
        <w:numPr>
          <w:ilvl w:val="1"/>
          <w:numId w:val="33"/>
        </w:numPr>
        <w:spacing w:before="0" w:line="240" w:lineRule="auto"/>
        <w:rPr>
          <w:rFonts w:cs="Arial"/>
          <w:b w:val="0"/>
          <w:sz w:val="22"/>
          <w:szCs w:val="22"/>
        </w:rPr>
      </w:pPr>
      <w:r w:rsidRPr="00D43728">
        <w:rPr>
          <w:rFonts w:cs="Arial"/>
          <w:b w:val="0"/>
          <w:sz w:val="22"/>
          <w:szCs w:val="22"/>
        </w:rPr>
        <w:t xml:space="preserve">The quorum for meetings held by telephone or video conferencing will be the same as detailed in Standing Order 11. </w:t>
      </w:r>
    </w:p>
    <w:p w14:paraId="7BF1994D" w14:textId="77777777" w:rsidR="00801ED1" w:rsidRDefault="00801ED1" w:rsidP="00801ED1">
      <w:pPr>
        <w:pStyle w:val="Heading1"/>
        <w:numPr>
          <w:ilvl w:val="0"/>
          <w:numId w:val="0"/>
        </w:numPr>
        <w:spacing w:before="0" w:line="240" w:lineRule="auto"/>
        <w:ind w:left="720"/>
        <w:rPr>
          <w:rFonts w:cs="Arial"/>
          <w:b w:val="0"/>
          <w:sz w:val="22"/>
          <w:szCs w:val="22"/>
        </w:rPr>
      </w:pPr>
    </w:p>
    <w:p w14:paraId="7E93107C" w14:textId="77777777" w:rsidR="00801ED1" w:rsidRDefault="00CE6D50" w:rsidP="00080E48">
      <w:pPr>
        <w:pStyle w:val="Heading1"/>
        <w:numPr>
          <w:ilvl w:val="1"/>
          <w:numId w:val="33"/>
        </w:numPr>
        <w:spacing w:before="0" w:line="240" w:lineRule="auto"/>
        <w:rPr>
          <w:rFonts w:cs="Arial"/>
          <w:b w:val="0"/>
          <w:sz w:val="22"/>
          <w:szCs w:val="22"/>
        </w:rPr>
      </w:pPr>
      <w:r w:rsidRPr="00D43728">
        <w:rPr>
          <w:rFonts w:cs="Arial"/>
          <w:b w:val="0"/>
          <w:sz w:val="22"/>
          <w:szCs w:val="22"/>
        </w:rPr>
        <w:t>In exceptional circumstances</w:t>
      </w:r>
      <w:r w:rsidR="00D43728">
        <w:rPr>
          <w:rFonts w:cs="Arial"/>
          <w:b w:val="0"/>
          <w:sz w:val="22"/>
          <w:szCs w:val="22"/>
        </w:rPr>
        <w:t>,</w:t>
      </w:r>
      <w:r w:rsidRPr="00D43728">
        <w:rPr>
          <w:rFonts w:cs="Arial"/>
          <w:b w:val="0"/>
          <w:sz w:val="22"/>
          <w:szCs w:val="22"/>
        </w:rPr>
        <w:t xml:space="preserve"> decisions can be taken through a written resolution or email, with any decision taken by written resolution or email to be reported on at the next meeting.</w:t>
      </w:r>
      <w:bookmarkStart w:id="13" w:name="_Toc109032051"/>
    </w:p>
    <w:p w14:paraId="6AEC6C71" w14:textId="77777777" w:rsidR="00801ED1" w:rsidRPr="00801ED1" w:rsidRDefault="00801ED1" w:rsidP="00030651">
      <w:pPr>
        <w:spacing w:after="0"/>
      </w:pPr>
    </w:p>
    <w:p w14:paraId="0B090D96" w14:textId="77777777" w:rsidR="00801ED1" w:rsidRDefault="0037489B" w:rsidP="00030651">
      <w:pPr>
        <w:pStyle w:val="Heading1"/>
        <w:ind w:left="709" w:hanging="709"/>
      </w:pPr>
      <w:r>
        <w:t>VOTING</w:t>
      </w:r>
      <w:bookmarkEnd w:id="13"/>
      <w:r>
        <w:t xml:space="preserve"> </w:t>
      </w:r>
    </w:p>
    <w:p w14:paraId="755AE192" w14:textId="77777777" w:rsidR="00E04B83" w:rsidRDefault="00E04B83" w:rsidP="00E04B83">
      <w:pPr>
        <w:pStyle w:val="Heading1"/>
        <w:keepNext w:val="0"/>
        <w:widowControl w:val="0"/>
        <w:numPr>
          <w:ilvl w:val="0"/>
          <w:numId w:val="0"/>
        </w:numPr>
        <w:spacing w:before="0" w:line="240" w:lineRule="auto"/>
        <w:ind w:left="720"/>
        <w:rPr>
          <w:rFonts w:cs="Arial"/>
          <w:b w:val="0"/>
          <w:sz w:val="22"/>
          <w:szCs w:val="22"/>
        </w:rPr>
      </w:pPr>
    </w:p>
    <w:p w14:paraId="3A8C9314" w14:textId="77777777" w:rsidR="002C7542" w:rsidRPr="002A3437" w:rsidRDefault="0037489B" w:rsidP="00080E48">
      <w:pPr>
        <w:pStyle w:val="Heading1"/>
        <w:keepNext w:val="0"/>
        <w:widowControl w:val="0"/>
        <w:numPr>
          <w:ilvl w:val="1"/>
          <w:numId w:val="34"/>
        </w:numPr>
        <w:spacing w:before="0" w:line="240" w:lineRule="auto"/>
        <w:rPr>
          <w:rFonts w:cs="Arial"/>
          <w:b w:val="0"/>
          <w:sz w:val="22"/>
          <w:szCs w:val="22"/>
        </w:rPr>
      </w:pPr>
      <w:r w:rsidRPr="002A3437">
        <w:rPr>
          <w:rFonts w:cs="Arial"/>
          <w:b w:val="0"/>
          <w:sz w:val="22"/>
          <w:szCs w:val="22"/>
        </w:rPr>
        <w:t xml:space="preserve">Every question to be decided at a meeting shall be determined by a majority of the votes of the members present and eligible to vote on the question, with the Chair having a second or casting vote in the event of a tie. </w:t>
      </w:r>
      <w:r w:rsidR="00E04B83">
        <w:rPr>
          <w:rFonts w:cs="Arial"/>
          <w:b w:val="0"/>
          <w:sz w:val="22"/>
          <w:szCs w:val="22"/>
        </w:rPr>
        <w:t xml:space="preserve">Members </w:t>
      </w:r>
      <w:r w:rsidR="007062DD" w:rsidRPr="002A3437">
        <w:rPr>
          <w:rFonts w:cs="Arial"/>
          <w:b w:val="0"/>
          <w:sz w:val="22"/>
          <w:szCs w:val="22"/>
        </w:rPr>
        <w:t xml:space="preserve">may not vote by proxy or by way of a postal vote.  </w:t>
      </w:r>
      <w:r w:rsidRPr="002A3437">
        <w:rPr>
          <w:rFonts w:cs="Arial"/>
          <w:b w:val="0"/>
          <w:sz w:val="22"/>
          <w:szCs w:val="22"/>
        </w:rPr>
        <w:t xml:space="preserve"> </w:t>
      </w:r>
    </w:p>
    <w:p w14:paraId="3DF3359D" w14:textId="77777777" w:rsidR="002C7542" w:rsidRPr="002A3437" w:rsidRDefault="002C7542" w:rsidP="00030651">
      <w:pPr>
        <w:pStyle w:val="Heading1"/>
        <w:numPr>
          <w:ilvl w:val="0"/>
          <w:numId w:val="0"/>
        </w:numPr>
        <w:spacing w:before="0" w:line="240" w:lineRule="auto"/>
        <w:ind w:left="720"/>
        <w:rPr>
          <w:rFonts w:cs="Arial"/>
          <w:b w:val="0"/>
          <w:sz w:val="22"/>
          <w:szCs w:val="22"/>
        </w:rPr>
      </w:pPr>
    </w:p>
    <w:p w14:paraId="365CAF96" w14:textId="77777777" w:rsidR="002C7542" w:rsidRPr="002A3437" w:rsidRDefault="0037489B" w:rsidP="00080E48">
      <w:pPr>
        <w:pStyle w:val="Heading1"/>
        <w:keepNext w:val="0"/>
        <w:widowControl w:val="0"/>
        <w:numPr>
          <w:ilvl w:val="1"/>
          <w:numId w:val="34"/>
        </w:numPr>
        <w:spacing w:before="0" w:line="240" w:lineRule="auto"/>
        <w:rPr>
          <w:rFonts w:cs="Arial"/>
          <w:b w:val="0"/>
          <w:sz w:val="22"/>
          <w:szCs w:val="22"/>
        </w:rPr>
      </w:pPr>
      <w:r w:rsidRPr="002A3437">
        <w:rPr>
          <w:rFonts w:cs="Arial"/>
          <w:b w:val="0"/>
          <w:sz w:val="22"/>
          <w:szCs w:val="22"/>
        </w:rPr>
        <w:t>Not all decisions need to be taken by formal vote. The Chair will normally ask the meeting, at the conclusion of a discussion, for its agreement to the proposal in question. There would only be call for a vote if there was a clear expression of dissent</w:t>
      </w:r>
      <w:r w:rsidR="002C7542" w:rsidRPr="002A3437">
        <w:rPr>
          <w:rFonts w:cs="Arial"/>
          <w:b w:val="0"/>
          <w:sz w:val="22"/>
          <w:szCs w:val="22"/>
        </w:rPr>
        <w:t xml:space="preserve">.  </w:t>
      </w:r>
    </w:p>
    <w:p w14:paraId="1CC8E862" w14:textId="77777777" w:rsidR="002C7542" w:rsidRPr="002A3437" w:rsidRDefault="002C7542" w:rsidP="00E04B83">
      <w:pPr>
        <w:pStyle w:val="Heading1"/>
        <w:keepNext w:val="0"/>
        <w:widowControl w:val="0"/>
        <w:numPr>
          <w:ilvl w:val="0"/>
          <w:numId w:val="0"/>
        </w:numPr>
        <w:spacing w:before="0" w:line="240" w:lineRule="auto"/>
        <w:ind w:left="720"/>
        <w:rPr>
          <w:rFonts w:cs="Arial"/>
          <w:b w:val="0"/>
          <w:sz w:val="22"/>
          <w:szCs w:val="22"/>
        </w:rPr>
      </w:pPr>
    </w:p>
    <w:p w14:paraId="6287B7BD" w14:textId="77777777" w:rsidR="0037489B" w:rsidRPr="002A3437" w:rsidRDefault="002C7542" w:rsidP="00080E48">
      <w:pPr>
        <w:pStyle w:val="Heading1"/>
        <w:keepNext w:val="0"/>
        <w:widowControl w:val="0"/>
        <w:numPr>
          <w:ilvl w:val="1"/>
          <w:numId w:val="34"/>
        </w:numPr>
        <w:spacing w:before="0" w:line="240" w:lineRule="auto"/>
        <w:rPr>
          <w:rFonts w:cs="Arial"/>
          <w:b w:val="0"/>
          <w:sz w:val="22"/>
          <w:szCs w:val="22"/>
        </w:rPr>
      </w:pPr>
      <w:r w:rsidRPr="002A3437">
        <w:rPr>
          <w:rFonts w:cs="Arial"/>
          <w:b w:val="0"/>
          <w:sz w:val="22"/>
          <w:szCs w:val="22"/>
        </w:rPr>
        <w:lastRenderedPageBreak/>
        <w:t>S</w:t>
      </w:r>
      <w:r w:rsidR="0037489B" w:rsidRPr="002A3437">
        <w:rPr>
          <w:rFonts w:cs="Arial"/>
          <w:b w:val="0"/>
          <w:sz w:val="22"/>
          <w:szCs w:val="22"/>
        </w:rPr>
        <w:t xml:space="preserve">hould an individual member of the meeting request a vote on a particular issue, this must be agreed by the meeting. If a formal vote is taken, the number voting for, against or abstaining shall be recorded in the minutes. It is for the meeting to decide the circumstances in which a secret ballot shall be held or in which the names of those voting for or against a proposal shall be recorded. Whether or not a recorded vote has taken place, and even if a decision has been made by secret ballot, a dissenting </w:t>
      </w:r>
      <w:r w:rsidR="004C2D9C">
        <w:rPr>
          <w:rFonts w:cs="Arial"/>
          <w:b w:val="0"/>
          <w:sz w:val="22"/>
          <w:szCs w:val="22"/>
        </w:rPr>
        <w:t>m</w:t>
      </w:r>
      <w:r w:rsidR="0037489B" w:rsidRPr="002A3437">
        <w:rPr>
          <w:rFonts w:cs="Arial"/>
          <w:b w:val="0"/>
          <w:sz w:val="22"/>
          <w:szCs w:val="22"/>
        </w:rPr>
        <w:t>ember shall have the right to have his/her disagreement recorded in the minutes, at his/her request.</w:t>
      </w:r>
    </w:p>
    <w:p w14:paraId="0BA0BA16" w14:textId="77777777" w:rsidR="00224FCB" w:rsidRDefault="00224FCB" w:rsidP="004C2D9C">
      <w:pPr>
        <w:pStyle w:val="Heading1"/>
        <w:ind w:left="709" w:hanging="709"/>
      </w:pPr>
      <w:bookmarkStart w:id="14" w:name="_Toc109032052"/>
      <w:r>
        <w:t>RECONSIDERATION OF RESOLUTIONS</w:t>
      </w:r>
      <w:bookmarkEnd w:id="14"/>
    </w:p>
    <w:p w14:paraId="300F8B1A" w14:textId="77777777" w:rsidR="00224FCB" w:rsidRDefault="00224FCB" w:rsidP="001774A7">
      <w:pPr>
        <w:pStyle w:val="Default"/>
        <w:ind w:left="567"/>
      </w:pPr>
    </w:p>
    <w:p w14:paraId="5F582542" w14:textId="77777777" w:rsidR="0037489B" w:rsidRPr="004C2D9C" w:rsidRDefault="00224FCB" w:rsidP="00080E48">
      <w:pPr>
        <w:pStyle w:val="Heading1"/>
        <w:keepNext w:val="0"/>
        <w:widowControl w:val="0"/>
        <w:numPr>
          <w:ilvl w:val="1"/>
          <w:numId w:val="35"/>
        </w:numPr>
        <w:spacing w:before="0" w:line="240" w:lineRule="auto"/>
        <w:rPr>
          <w:rFonts w:cs="Arial"/>
          <w:b w:val="0"/>
          <w:sz w:val="22"/>
          <w:szCs w:val="22"/>
        </w:rPr>
      </w:pPr>
      <w:r w:rsidRPr="004C2D9C">
        <w:rPr>
          <w:rFonts w:cs="Arial"/>
          <w:b w:val="0"/>
          <w:sz w:val="22"/>
          <w:szCs w:val="22"/>
        </w:rPr>
        <w:t xml:space="preserve">No resolution (i.e. any formal decision by the Corporation) of the Board may be rescinded or varied at a subsequent meeting of the Corporation unless its reconsideration appears on the agenda for that meeting. A </w:t>
      </w:r>
      <w:r w:rsidR="004C2D9C">
        <w:rPr>
          <w:rFonts w:cs="Arial"/>
          <w:b w:val="0"/>
          <w:sz w:val="22"/>
          <w:szCs w:val="22"/>
        </w:rPr>
        <w:t>r</w:t>
      </w:r>
      <w:r w:rsidRPr="004C2D9C">
        <w:rPr>
          <w:rFonts w:cs="Arial"/>
          <w:b w:val="0"/>
          <w:sz w:val="22"/>
          <w:szCs w:val="22"/>
        </w:rPr>
        <w:t>esolution cannot therefore be overturned or varied, for instance, simply as part of discussions of matters arising from previous minutes. Not only must the subject matter appear as a substantive item on the agenda, but also the fact that there is a proposal to vary or rescind a previous decision must be indicated.</w:t>
      </w:r>
    </w:p>
    <w:p w14:paraId="539A3363" w14:textId="77777777" w:rsidR="0037489B" w:rsidRDefault="0037489B" w:rsidP="001774A7">
      <w:pPr>
        <w:pStyle w:val="Default"/>
        <w:ind w:left="567"/>
        <w:rPr>
          <w:rFonts w:ascii="Arial" w:hAnsi="Arial" w:cs="Arial"/>
          <w:sz w:val="22"/>
          <w:szCs w:val="22"/>
        </w:rPr>
      </w:pPr>
    </w:p>
    <w:p w14:paraId="5DB231B5" w14:textId="77777777" w:rsidR="000C133D" w:rsidRDefault="000C133D" w:rsidP="004C2D9C">
      <w:pPr>
        <w:pStyle w:val="Heading1"/>
        <w:spacing w:before="0"/>
        <w:ind w:left="709" w:hanging="709"/>
      </w:pPr>
      <w:bookmarkStart w:id="15" w:name="_Toc109032053"/>
      <w:r w:rsidRPr="000C133D">
        <w:t>COMMITTEES OF THE CORPORATION</w:t>
      </w:r>
      <w:bookmarkEnd w:id="15"/>
      <w:r w:rsidRPr="000C133D">
        <w:t xml:space="preserve"> </w:t>
      </w:r>
    </w:p>
    <w:p w14:paraId="1829D74E" w14:textId="77777777" w:rsidR="00555D5B" w:rsidRPr="00555D5B" w:rsidRDefault="00555D5B" w:rsidP="00555D5B">
      <w:pPr>
        <w:spacing w:after="0"/>
      </w:pPr>
    </w:p>
    <w:p w14:paraId="18358A0E" w14:textId="77777777" w:rsidR="000C133D" w:rsidRPr="004C2D9C" w:rsidRDefault="000C133D" w:rsidP="00080E48">
      <w:pPr>
        <w:pStyle w:val="Heading1"/>
        <w:keepNext w:val="0"/>
        <w:widowControl w:val="0"/>
        <w:numPr>
          <w:ilvl w:val="1"/>
          <w:numId w:val="36"/>
        </w:numPr>
        <w:spacing w:before="0" w:line="240" w:lineRule="auto"/>
        <w:rPr>
          <w:rFonts w:cs="Arial"/>
          <w:b w:val="0"/>
          <w:sz w:val="22"/>
          <w:szCs w:val="22"/>
        </w:rPr>
      </w:pPr>
      <w:r w:rsidRPr="004C2D9C">
        <w:rPr>
          <w:rFonts w:cs="Arial"/>
          <w:b w:val="0"/>
          <w:sz w:val="22"/>
          <w:szCs w:val="22"/>
        </w:rPr>
        <w:t>The Corporation currently has established committees as follows:</w:t>
      </w:r>
    </w:p>
    <w:p w14:paraId="58FDEFD6" w14:textId="77777777" w:rsidR="000C133D" w:rsidRDefault="000C133D" w:rsidP="000C133D">
      <w:pPr>
        <w:pStyle w:val="Default"/>
        <w:ind w:left="627"/>
        <w:rPr>
          <w:rFonts w:ascii="Arial" w:hAnsi="Arial" w:cs="Arial"/>
          <w:sz w:val="22"/>
          <w:szCs w:val="22"/>
        </w:rPr>
      </w:pPr>
    </w:p>
    <w:p w14:paraId="20E6B9CA" w14:textId="77777777" w:rsidR="000C133D" w:rsidRDefault="000C133D" w:rsidP="004C2D9C">
      <w:pPr>
        <w:pStyle w:val="Default"/>
        <w:numPr>
          <w:ilvl w:val="0"/>
          <w:numId w:val="5"/>
        </w:numPr>
        <w:ind w:left="1134"/>
        <w:rPr>
          <w:rFonts w:ascii="Arial" w:hAnsi="Arial" w:cs="Arial"/>
          <w:sz w:val="22"/>
          <w:szCs w:val="22"/>
        </w:rPr>
      </w:pPr>
      <w:r w:rsidRPr="000C133D">
        <w:rPr>
          <w:rFonts w:ascii="Arial" w:hAnsi="Arial" w:cs="Arial"/>
          <w:sz w:val="22"/>
          <w:szCs w:val="22"/>
        </w:rPr>
        <w:t xml:space="preserve">Audit </w:t>
      </w:r>
    </w:p>
    <w:p w14:paraId="4E723414" w14:textId="77777777" w:rsidR="000C133D" w:rsidRDefault="000C133D" w:rsidP="004C2D9C">
      <w:pPr>
        <w:pStyle w:val="Default"/>
        <w:numPr>
          <w:ilvl w:val="0"/>
          <w:numId w:val="5"/>
        </w:numPr>
        <w:ind w:left="1134"/>
        <w:rPr>
          <w:rFonts w:ascii="Arial" w:hAnsi="Arial" w:cs="Arial"/>
          <w:sz w:val="22"/>
          <w:szCs w:val="22"/>
        </w:rPr>
      </w:pPr>
      <w:r>
        <w:rPr>
          <w:rFonts w:ascii="Arial" w:hAnsi="Arial" w:cs="Arial"/>
          <w:sz w:val="22"/>
          <w:szCs w:val="22"/>
        </w:rPr>
        <w:t>Finance, Resources and Capital Projects</w:t>
      </w:r>
    </w:p>
    <w:p w14:paraId="0E44B7DD" w14:textId="77777777" w:rsidR="000C133D" w:rsidRDefault="000C133D" w:rsidP="004C2D9C">
      <w:pPr>
        <w:pStyle w:val="Default"/>
        <w:numPr>
          <w:ilvl w:val="0"/>
          <w:numId w:val="5"/>
        </w:numPr>
        <w:ind w:left="1134"/>
        <w:rPr>
          <w:rFonts w:ascii="Arial" w:hAnsi="Arial" w:cs="Arial"/>
          <w:sz w:val="22"/>
          <w:szCs w:val="22"/>
        </w:rPr>
      </w:pPr>
      <w:r>
        <w:rPr>
          <w:rFonts w:ascii="Arial" w:hAnsi="Arial" w:cs="Arial"/>
          <w:sz w:val="22"/>
          <w:szCs w:val="22"/>
        </w:rPr>
        <w:t>Curriculum, Quality and Standards</w:t>
      </w:r>
    </w:p>
    <w:p w14:paraId="7D4E4F88" w14:textId="77777777" w:rsidR="000C133D" w:rsidRDefault="000C133D" w:rsidP="004C2D9C">
      <w:pPr>
        <w:pStyle w:val="Default"/>
        <w:numPr>
          <w:ilvl w:val="0"/>
          <w:numId w:val="5"/>
        </w:numPr>
        <w:ind w:left="1134"/>
        <w:rPr>
          <w:rFonts w:ascii="Arial" w:hAnsi="Arial" w:cs="Arial"/>
          <w:sz w:val="22"/>
          <w:szCs w:val="22"/>
        </w:rPr>
      </w:pPr>
      <w:r w:rsidRPr="000C133D">
        <w:rPr>
          <w:rFonts w:ascii="Arial" w:hAnsi="Arial" w:cs="Arial"/>
          <w:sz w:val="22"/>
          <w:szCs w:val="22"/>
        </w:rPr>
        <w:t xml:space="preserve">Remuneration </w:t>
      </w:r>
    </w:p>
    <w:p w14:paraId="404E01BA" w14:textId="77777777" w:rsidR="000C133D" w:rsidRDefault="000C133D" w:rsidP="004C2D9C">
      <w:pPr>
        <w:pStyle w:val="Default"/>
        <w:numPr>
          <w:ilvl w:val="0"/>
          <w:numId w:val="5"/>
        </w:numPr>
        <w:ind w:left="1134"/>
        <w:rPr>
          <w:rFonts w:ascii="Arial" w:hAnsi="Arial" w:cs="Arial"/>
          <w:sz w:val="22"/>
          <w:szCs w:val="22"/>
        </w:rPr>
      </w:pPr>
      <w:r>
        <w:rPr>
          <w:rFonts w:ascii="Arial" w:hAnsi="Arial" w:cs="Arial"/>
          <w:sz w:val="22"/>
          <w:szCs w:val="22"/>
        </w:rPr>
        <w:t>Governance, Search and Strategy</w:t>
      </w:r>
    </w:p>
    <w:p w14:paraId="0BA51703" w14:textId="77777777" w:rsidR="000C133D" w:rsidRDefault="000C133D" w:rsidP="000C133D">
      <w:pPr>
        <w:pStyle w:val="Default"/>
        <w:rPr>
          <w:rFonts w:ascii="Arial" w:hAnsi="Arial" w:cs="Arial"/>
          <w:sz w:val="22"/>
          <w:szCs w:val="22"/>
        </w:rPr>
      </w:pPr>
    </w:p>
    <w:p w14:paraId="57708AC8" w14:textId="77777777" w:rsidR="002B4993" w:rsidRPr="004C2D9C" w:rsidRDefault="002B4993" w:rsidP="00080E48">
      <w:pPr>
        <w:pStyle w:val="Heading1"/>
        <w:keepNext w:val="0"/>
        <w:widowControl w:val="0"/>
        <w:numPr>
          <w:ilvl w:val="1"/>
          <w:numId w:val="36"/>
        </w:numPr>
        <w:spacing w:before="0" w:line="240" w:lineRule="auto"/>
        <w:rPr>
          <w:rFonts w:cs="Arial"/>
          <w:b w:val="0"/>
          <w:sz w:val="22"/>
          <w:szCs w:val="22"/>
        </w:rPr>
      </w:pPr>
      <w:r w:rsidRPr="004C2D9C">
        <w:rPr>
          <w:rFonts w:cs="Arial"/>
          <w:b w:val="0"/>
          <w:sz w:val="22"/>
          <w:szCs w:val="22"/>
        </w:rPr>
        <w:t>T</w:t>
      </w:r>
      <w:r w:rsidR="000C133D" w:rsidRPr="004C2D9C">
        <w:rPr>
          <w:rFonts w:cs="Arial"/>
          <w:b w:val="0"/>
          <w:sz w:val="22"/>
          <w:szCs w:val="22"/>
        </w:rPr>
        <w:t xml:space="preserve">he quorum, constitution, membership and terms of reference of these committees are agreed by the Corporation from time to time; copies are available from the Clerk. </w:t>
      </w:r>
    </w:p>
    <w:p w14:paraId="1388F972" w14:textId="77777777" w:rsidR="002B4993" w:rsidRPr="004C2D9C" w:rsidRDefault="002B4993" w:rsidP="004C2D9C">
      <w:pPr>
        <w:pStyle w:val="Heading1"/>
        <w:keepNext w:val="0"/>
        <w:widowControl w:val="0"/>
        <w:numPr>
          <w:ilvl w:val="0"/>
          <w:numId w:val="0"/>
        </w:numPr>
        <w:spacing w:before="0" w:line="240" w:lineRule="auto"/>
        <w:ind w:left="720"/>
        <w:rPr>
          <w:rFonts w:cs="Arial"/>
          <w:b w:val="0"/>
          <w:sz w:val="22"/>
          <w:szCs w:val="22"/>
        </w:rPr>
      </w:pPr>
    </w:p>
    <w:p w14:paraId="08D63547" w14:textId="77777777" w:rsidR="002B4993" w:rsidRPr="004C2D9C" w:rsidRDefault="002B4993" w:rsidP="00080E48">
      <w:pPr>
        <w:pStyle w:val="Heading1"/>
        <w:keepNext w:val="0"/>
        <w:widowControl w:val="0"/>
        <w:numPr>
          <w:ilvl w:val="1"/>
          <w:numId w:val="36"/>
        </w:numPr>
        <w:spacing w:before="0" w:line="240" w:lineRule="auto"/>
        <w:rPr>
          <w:rFonts w:cs="Arial"/>
          <w:b w:val="0"/>
          <w:sz w:val="22"/>
          <w:szCs w:val="22"/>
        </w:rPr>
      </w:pPr>
      <w:r w:rsidRPr="004C2D9C">
        <w:rPr>
          <w:rFonts w:cs="Arial"/>
          <w:b w:val="0"/>
          <w:sz w:val="22"/>
          <w:szCs w:val="22"/>
        </w:rPr>
        <w:t>Me</w:t>
      </w:r>
      <w:r w:rsidR="000C133D" w:rsidRPr="004C2D9C">
        <w:rPr>
          <w:rFonts w:cs="Arial"/>
          <w:b w:val="0"/>
          <w:sz w:val="22"/>
          <w:szCs w:val="22"/>
        </w:rPr>
        <w:t xml:space="preserve">mbership and </w:t>
      </w:r>
      <w:r w:rsidR="008B78D8" w:rsidRPr="004C2D9C">
        <w:rPr>
          <w:rFonts w:cs="Arial"/>
          <w:b w:val="0"/>
          <w:sz w:val="22"/>
          <w:szCs w:val="22"/>
        </w:rPr>
        <w:t>c</w:t>
      </w:r>
      <w:r w:rsidR="000C133D" w:rsidRPr="004C2D9C">
        <w:rPr>
          <w:rFonts w:cs="Arial"/>
          <w:b w:val="0"/>
          <w:sz w:val="22"/>
          <w:szCs w:val="22"/>
        </w:rPr>
        <w:t xml:space="preserve">hairs of all </w:t>
      </w:r>
      <w:r w:rsidR="008B78D8" w:rsidRPr="004C2D9C">
        <w:rPr>
          <w:rFonts w:cs="Arial"/>
          <w:b w:val="0"/>
          <w:sz w:val="22"/>
          <w:szCs w:val="22"/>
        </w:rPr>
        <w:t>c</w:t>
      </w:r>
      <w:r w:rsidR="000C133D" w:rsidRPr="004C2D9C">
        <w:rPr>
          <w:rFonts w:cs="Arial"/>
          <w:b w:val="0"/>
          <w:sz w:val="22"/>
          <w:szCs w:val="22"/>
        </w:rPr>
        <w:t xml:space="preserve">ommittees will be kept under review by the </w:t>
      </w:r>
      <w:r w:rsidRPr="004C2D9C">
        <w:rPr>
          <w:rFonts w:cs="Arial"/>
          <w:b w:val="0"/>
          <w:sz w:val="22"/>
          <w:szCs w:val="22"/>
        </w:rPr>
        <w:t xml:space="preserve">Governance, Search and Strategy Committee.   </w:t>
      </w:r>
    </w:p>
    <w:p w14:paraId="1CC69460" w14:textId="77777777" w:rsidR="002B4993" w:rsidRPr="004C2D9C" w:rsidRDefault="002B4993" w:rsidP="004C2D9C">
      <w:pPr>
        <w:pStyle w:val="Heading1"/>
        <w:keepNext w:val="0"/>
        <w:widowControl w:val="0"/>
        <w:numPr>
          <w:ilvl w:val="0"/>
          <w:numId w:val="0"/>
        </w:numPr>
        <w:spacing w:before="0" w:line="240" w:lineRule="auto"/>
        <w:ind w:left="720"/>
        <w:rPr>
          <w:rFonts w:cs="Arial"/>
          <w:b w:val="0"/>
          <w:sz w:val="22"/>
          <w:szCs w:val="22"/>
        </w:rPr>
      </w:pPr>
    </w:p>
    <w:p w14:paraId="0936E778" w14:textId="77777777" w:rsidR="002B4993" w:rsidRPr="004C2D9C" w:rsidRDefault="000C133D" w:rsidP="00080E48">
      <w:pPr>
        <w:pStyle w:val="Heading1"/>
        <w:keepNext w:val="0"/>
        <w:widowControl w:val="0"/>
        <w:numPr>
          <w:ilvl w:val="1"/>
          <w:numId w:val="36"/>
        </w:numPr>
        <w:spacing w:before="0" w:line="240" w:lineRule="auto"/>
        <w:rPr>
          <w:rFonts w:cs="Arial"/>
          <w:b w:val="0"/>
          <w:sz w:val="22"/>
          <w:szCs w:val="22"/>
        </w:rPr>
      </w:pPr>
      <w:r w:rsidRPr="004C2D9C">
        <w:rPr>
          <w:rFonts w:cs="Arial"/>
          <w:b w:val="0"/>
          <w:sz w:val="22"/>
          <w:szCs w:val="22"/>
        </w:rPr>
        <w:t xml:space="preserve">Minutes of all </w:t>
      </w:r>
      <w:r w:rsidR="008B78D8" w:rsidRPr="004C2D9C">
        <w:rPr>
          <w:rFonts w:cs="Arial"/>
          <w:b w:val="0"/>
          <w:sz w:val="22"/>
          <w:szCs w:val="22"/>
        </w:rPr>
        <w:t>c</w:t>
      </w:r>
      <w:r w:rsidRPr="004C2D9C">
        <w:rPr>
          <w:rFonts w:cs="Arial"/>
          <w:b w:val="0"/>
          <w:sz w:val="22"/>
          <w:szCs w:val="22"/>
        </w:rPr>
        <w:t xml:space="preserve">ommittee meetings will normally be reported to the following ordinary meeting of the Corporation, with relevant issues for consideration by the full Board. </w:t>
      </w:r>
    </w:p>
    <w:p w14:paraId="1A5A89BD" w14:textId="77777777" w:rsidR="002B4993" w:rsidRPr="004C2D9C" w:rsidRDefault="002B4993" w:rsidP="004C2D9C">
      <w:pPr>
        <w:pStyle w:val="Heading1"/>
        <w:keepNext w:val="0"/>
        <w:widowControl w:val="0"/>
        <w:numPr>
          <w:ilvl w:val="0"/>
          <w:numId w:val="0"/>
        </w:numPr>
        <w:spacing w:before="0" w:line="240" w:lineRule="auto"/>
        <w:ind w:left="720"/>
        <w:rPr>
          <w:rFonts w:cs="Arial"/>
          <w:b w:val="0"/>
          <w:sz w:val="22"/>
          <w:szCs w:val="22"/>
        </w:rPr>
      </w:pPr>
    </w:p>
    <w:p w14:paraId="1E62D268" w14:textId="77777777" w:rsidR="000C133D" w:rsidRPr="004C2D9C" w:rsidRDefault="000C133D" w:rsidP="00080E48">
      <w:pPr>
        <w:pStyle w:val="Heading1"/>
        <w:keepNext w:val="0"/>
        <w:widowControl w:val="0"/>
        <w:numPr>
          <w:ilvl w:val="1"/>
          <w:numId w:val="36"/>
        </w:numPr>
        <w:spacing w:before="0" w:line="240" w:lineRule="auto"/>
        <w:rPr>
          <w:rFonts w:cs="Arial"/>
          <w:b w:val="0"/>
          <w:sz w:val="22"/>
          <w:szCs w:val="22"/>
        </w:rPr>
      </w:pPr>
      <w:r w:rsidRPr="004C2D9C">
        <w:rPr>
          <w:rFonts w:cs="Arial"/>
          <w:b w:val="0"/>
          <w:sz w:val="22"/>
          <w:szCs w:val="22"/>
        </w:rPr>
        <w:t>The Board may establish other committees and working groups and will frame relevant terms of reference accordingl</w:t>
      </w:r>
      <w:r w:rsidR="002B4993" w:rsidRPr="004C2D9C">
        <w:rPr>
          <w:rFonts w:cs="Arial"/>
          <w:b w:val="0"/>
          <w:sz w:val="22"/>
          <w:szCs w:val="22"/>
        </w:rPr>
        <w:t xml:space="preserve">y.  </w:t>
      </w:r>
    </w:p>
    <w:p w14:paraId="502EA2D7" w14:textId="77777777" w:rsidR="002B4993" w:rsidRDefault="002B4993" w:rsidP="000C133D">
      <w:pPr>
        <w:pStyle w:val="Default"/>
        <w:ind w:left="627"/>
        <w:rPr>
          <w:rFonts w:ascii="Arial" w:hAnsi="Arial" w:cs="Arial"/>
          <w:sz w:val="22"/>
          <w:szCs w:val="22"/>
        </w:rPr>
      </w:pPr>
    </w:p>
    <w:p w14:paraId="282A01C0" w14:textId="77777777" w:rsidR="002B4993" w:rsidRPr="004F1161" w:rsidRDefault="002B4993" w:rsidP="004C2D9C">
      <w:pPr>
        <w:pStyle w:val="Heading1"/>
        <w:ind w:left="709" w:hanging="709"/>
      </w:pPr>
      <w:bookmarkStart w:id="16" w:name="_Toc109032054"/>
      <w:r w:rsidRPr="004F1161">
        <w:t>PROCEEDINGS OF COMMITTEES</w:t>
      </w:r>
      <w:bookmarkEnd w:id="16"/>
    </w:p>
    <w:p w14:paraId="6E91EEF3" w14:textId="77777777" w:rsidR="002B4993" w:rsidRDefault="002B4993" w:rsidP="000C133D">
      <w:pPr>
        <w:pStyle w:val="Default"/>
        <w:ind w:left="627"/>
        <w:rPr>
          <w:rFonts w:ascii="Arial" w:hAnsi="Arial" w:cs="Arial"/>
          <w:sz w:val="22"/>
          <w:szCs w:val="22"/>
        </w:rPr>
      </w:pPr>
    </w:p>
    <w:p w14:paraId="6F88D610" w14:textId="77777777" w:rsidR="00F462EC"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Vacancies occurring on any </w:t>
      </w:r>
      <w:r w:rsidR="00F462EC" w:rsidRPr="008A61B0">
        <w:rPr>
          <w:rFonts w:cs="Arial"/>
          <w:b w:val="0"/>
          <w:sz w:val="22"/>
          <w:szCs w:val="22"/>
        </w:rPr>
        <w:t>c</w:t>
      </w:r>
      <w:r w:rsidRPr="008A61B0">
        <w:rPr>
          <w:rFonts w:cs="Arial"/>
          <w:b w:val="0"/>
          <w:sz w:val="22"/>
          <w:szCs w:val="22"/>
        </w:rPr>
        <w:t xml:space="preserve">ommittee during any year shall be addressed by the </w:t>
      </w:r>
      <w:r w:rsidR="00F462EC" w:rsidRPr="008A61B0">
        <w:rPr>
          <w:rFonts w:cs="Arial"/>
          <w:b w:val="0"/>
          <w:sz w:val="22"/>
          <w:szCs w:val="22"/>
        </w:rPr>
        <w:t xml:space="preserve">Governance Search and Strategy Committee or </w:t>
      </w:r>
      <w:r w:rsidRPr="008A61B0">
        <w:rPr>
          <w:rFonts w:cs="Arial"/>
          <w:b w:val="0"/>
          <w:sz w:val="22"/>
          <w:szCs w:val="22"/>
        </w:rPr>
        <w:t xml:space="preserve">Chair and Vice-Chair and formally reported to the Board. </w:t>
      </w:r>
    </w:p>
    <w:p w14:paraId="6F891254" w14:textId="77777777" w:rsidR="00F462EC" w:rsidRPr="008A61B0" w:rsidRDefault="00F462EC" w:rsidP="008A61B0">
      <w:pPr>
        <w:pStyle w:val="Heading1"/>
        <w:keepNext w:val="0"/>
        <w:widowControl w:val="0"/>
        <w:numPr>
          <w:ilvl w:val="0"/>
          <w:numId w:val="0"/>
        </w:numPr>
        <w:spacing w:before="0" w:line="240" w:lineRule="auto"/>
        <w:ind w:left="720"/>
        <w:rPr>
          <w:rFonts w:cs="Arial"/>
          <w:b w:val="0"/>
          <w:sz w:val="22"/>
          <w:szCs w:val="22"/>
        </w:rPr>
      </w:pPr>
    </w:p>
    <w:p w14:paraId="78911DB8" w14:textId="77777777" w:rsidR="00F462EC"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The Chair of a committee may, after appropriate consultation, invite other members of the Board to a committee meeting where the committee would benefit from their involvement. </w:t>
      </w:r>
    </w:p>
    <w:p w14:paraId="722E09C3" w14:textId="77777777" w:rsidR="00F462EC" w:rsidRPr="008A61B0" w:rsidRDefault="00F462EC" w:rsidP="008A61B0">
      <w:pPr>
        <w:pStyle w:val="Heading1"/>
        <w:keepNext w:val="0"/>
        <w:widowControl w:val="0"/>
        <w:numPr>
          <w:ilvl w:val="0"/>
          <w:numId w:val="0"/>
        </w:numPr>
        <w:spacing w:before="0" w:line="240" w:lineRule="auto"/>
        <w:ind w:left="720"/>
        <w:rPr>
          <w:rFonts w:cs="Arial"/>
          <w:b w:val="0"/>
          <w:sz w:val="22"/>
          <w:szCs w:val="22"/>
        </w:rPr>
      </w:pPr>
    </w:p>
    <w:p w14:paraId="6B3969A9" w14:textId="77777777" w:rsidR="00F462EC"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Board Members, apart from the Board Chair and Vice-Chair, will not normally be Chair of more than one </w:t>
      </w:r>
      <w:r w:rsidR="00F462EC" w:rsidRPr="008A61B0">
        <w:rPr>
          <w:rFonts w:cs="Arial"/>
          <w:b w:val="0"/>
          <w:sz w:val="22"/>
          <w:szCs w:val="22"/>
        </w:rPr>
        <w:t>c</w:t>
      </w:r>
      <w:r w:rsidRPr="008A61B0">
        <w:rPr>
          <w:rFonts w:cs="Arial"/>
          <w:b w:val="0"/>
          <w:sz w:val="22"/>
          <w:szCs w:val="22"/>
        </w:rPr>
        <w:t xml:space="preserve">ommittee. </w:t>
      </w:r>
    </w:p>
    <w:p w14:paraId="149760EC" w14:textId="77777777" w:rsidR="00F462EC" w:rsidRPr="008A61B0" w:rsidRDefault="00F462EC" w:rsidP="008A61B0">
      <w:pPr>
        <w:pStyle w:val="Heading1"/>
        <w:keepNext w:val="0"/>
        <w:widowControl w:val="0"/>
        <w:numPr>
          <w:ilvl w:val="0"/>
          <w:numId w:val="0"/>
        </w:numPr>
        <w:spacing w:before="0" w:line="240" w:lineRule="auto"/>
        <w:ind w:left="720"/>
        <w:rPr>
          <w:rFonts w:cs="Arial"/>
          <w:b w:val="0"/>
          <w:sz w:val="22"/>
          <w:szCs w:val="22"/>
        </w:rPr>
      </w:pPr>
    </w:p>
    <w:p w14:paraId="0E6E0033" w14:textId="77777777" w:rsidR="00F462EC"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The membership of the Audit Committee shall not overlap in any way with the membership of the </w:t>
      </w:r>
      <w:r w:rsidR="00F462EC" w:rsidRPr="008A61B0">
        <w:rPr>
          <w:rFonts w:cs="Arial"/>
          <w:b w:val="0"/>
          <w:sz w:val="22"/>
          <w:szCs w:val="22"/>
        </w:rPr>
        <w:t>c</w:t>
      </w:r>
      <w:r w:rsidRPr="008A61B0">
        <w:rPr>
          <w:rFonts w:cs="Arial"/>
          <w:b w:val="0"/>
          <w:sz w:val="22"/>
          <w:szCs w:val="22"/>
        </w:rPr>
        <w:t xml:space="preserve">ommittee which deals with Finance. </w:t>
      </w:r>
    </w:p>
    <w:p w14:paraId="2D0A5C6D" w14:textId="77777777" w:rsidR="00F462EC" w:rsidRDefault="00F462EC" w:rsidP="00F462EC">
      <w:pPr>
        <w:pStyle w:val="Default"/>
        <w:ind w:left="567"/>
        <w:rPr>
          <w:rFonts w:ascii="Arial" w:hAnsi="Arial" w:cs="Arial"/>
          <w:sz w:val="22"/>
          <w:szCs w:val="22"/>
        </w:rPr>
      </w:pPr>
    </w:p>
    <w:p w14:paraId="01888869" w14:textId="77777777" w:rsidR="00F462EC"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lastRenderedPageBreak/>
        <w:t xml:space="preserve">The quorum of </w:t>
      </w:r>
      <w:r w:rsidR="00F462EC" w:rsidRPr="008A61B0">
        <w:rPr>
          <w:rFonts w:cs="Arial"/>
          <w:b w:val="0"/>
          <w:sz w:val="22"/>
          <w:szCs w:val="22"/>
        </w:rPr>
        <w:t>c</w:t>
      </w:r>
      <w:r w:rsidRPr="008A61B0">
        <w:rPr>
          <w:rFonts w:cs="Arial"/>
          <w:b w:val="0"/>
          <w:sz w:val="22"/>
          <w:szCs w:val="22"/>
        </w:rPr>
        <w:t xml:space="preserve">ommittees shall be as set out in the appropriate </w:t>
      </w:r>
      <w:r w:rsidR="00F462EC" w:rsidRPr="008A61B0">
        <w:rPr>
          <w:rFonts w:cs="Arial"/>
          <w:b w:val="0"/>
          <w:sz w:val="22"/>
          <w:szCs w:val="22"/>
        </w:rPr>
        <w:t>c</w:t>
      </w:r>
      <w:r w:rsidRPr="008A61B0">
        <w:rPr>
          <w:rFonts w:cs="Arial"/>
          <w:b w:val="0"/>
          <w:sz w:val="22"/>
          <w:szCs w:val="22"/>
        </w:rPr>
        <w:t xml:space="preserve">ommittee </w:t>
      </w:r>
      <w:r w:rsidR="00F462EC" w:rsidRPr="008A61B0">
        <w:rPr>
          <w:rFonts w:cs="Arial"/>
          <w:b w:val="0"/>
          <w:sz w:val="22"/>
          <w:szCs w:val="22"/>
        </w:rPr>
        <w:t>t</w:t>
      </w:r>
      <w:r w:rsidRPr="008A61B0">
        <w:rPr>
          <w:rFonts w:cs="Arial"/>
          <w:b w:val="0"/>
          <w:sz w:val="22"/>
          <w:szCs w:val="22"/>
        </w:rPr>
        <w:t xml:space="preserve">erms of </w:t>
      </w:r>
      <w:r w:rsidR="00F462EC" w:rsidRPr="008A61B0">
        <w:rPr>
          <w:rFonts w:cs="Arial"/>
          <w:b w:val="0"/>
          <w:sz w:val="22"/>
          <w:szCs w:val="22"/>
        </w:rPr>
        <w:t>r</w:t>
      </w:r>
      <w:r w:rsidRPr="008A61B0">
        <w:rPr>
          <w:rFonts w:cs="Arial"/>
          <w:b w:val="0"/>
          <w:sz w:val="22"/>
          <w:szCs w:val="22"/>
        </w:rPr>
        <w:t xml:space="preserve">eference. </w:t>
      </w:r>
    </w:p>
    <w:p w14:paraId="6DE5CA35" w14:textId="77777777" w:rsidR="00F462EC" w:rsidRPr="008A61B0" w:rsidRDefault="00F462EC" w:rsidP="008A61B0">
      <w:pPr>
        <w:pStyle w:val="Heading1"/>
        <w:keepNext w:val="0"/>
        <w:widowControl w:val="0"/>
        <w:numPr>
          <w:ilvl w:val="0"/>
          <w:numId w:val="0"/>
        </w:numPr>
        <w:spacing w:before="0" w:line="240" w:lineRule="auto"/>
        <w:ind w:left="720"/>
        <w:rPr>
          <w:rFonts w:cs="Arial"/>
          <w:b w:val="0"/>
          <w:sz w:val="22"/>
          <w:szCs w:val="22"/>
        </w:rPr>
      </w:pPr>
    </w:p>
    <w:p w14:paraId="238B3796" w14:textId="77777777" w:rsidR="00E60914"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Every question to be decided at a meeting of a </w:t>
      </w:r>
      <w:r w:rsidR="00E60914" w:rsidRPr="008A61B0">
        <w:rPr>
          <w:rFonts w:cs="Arial"/>
          <w:b w:val="0"/>
          <w:sz w:val="22"/>
          <w:szCs w:val="22"/>
        </w:rPr>
        <w:t>c</w:t>
      </w:r>
      <w:r w:rsidRPr="008A61B0">
        <w:rPr>
          <w:rFonts w:cs="Arial"/>
          <w:b w:val="0"/>
          <w:sz w:val="22"/>
          <w:szCs w:val="22"/>
        </w:rPr>
        <w:t xml:space="preserve">ommittee shall be determined by a majority of the votes of the members present and eligible to vote on the question, with the Chair having a second or casting vote in the event of a tie. Proxy votes, or votes by way of a postal vote, for absent Members are not permitted. Voting need not necessarily be by way of a formal vote – see Section 13 on ‘Voting’. </w:t>
      </w:r>
    </w:p>
    <w:p w14:paraId="2EE03CE6" w14:textId="77777777" w:rsidR="00E60914" w:rsidRPr="008A61B0" w:rsidRDefault="00E60914" w:rsidP="008A61B0">
      <w:pPr>
        <w:pStyle w:val="Heading1"/>
        <w:keepNext w:val="0"/>
        <w:widowControl w:val="0"/>
        <w:numPr>
          <w:ilvl w:val="0"/>
          <w:numId w:val="0"/>
        </w:numPr>
        <w:spacing w:before="0" w:line="240" w:lineRule="auto"/>
        <w:ind w:left="720"/>
        <w:rPr>
          <w:rFonts w:cs="Arial"/>
          <w:b w:val="0"/>
          <w:sz w:val="22"/>
          <w:szCs w:val="22"/>
        </w:rPr>
      </w:pPr>
    </w:p>
    <w:p w14:paraId="6B8D215D" w14:textId="77777777" w:rsidR="001774A7"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Minutes of the proceedings of every meeting shall be drawn up. Such draft will then be forwarded to the Chair of the Committee for comment before being placed as an item on the agenda for the next meeting of the </w:t>
      </w:r>
      <w:r w:rsidR="00E60914" w:rsidRPr="008A61B0">
        <w:rPr>
          <w:rFonts w:cs="Arial"/>
          <w:b w:val="0"/>
          <w:sz w:val="22"/>
          <w:szCs w:val="22"/>
        </w:rPr>
        <w:t>c</w:t>
      </w:r>
      <w:r w:rsidRPr="008A61B0">
        <w:rPr>
          <w:rFonts w:cs="Arial"/>
          <w:b w:val="0"/>
          <w:sz w:val="22"/>
          <w:szCs w:val="22"/>
        </w:rPr>
        <w:t xml:space="preserve">ommittee. </w:t>
      </w:r>
      <w:r w:rsidR="001774A7" w:rsidRPr="008A61B0">
        <w:rPr>
          <w:rFonts w:cs="Arial"/>
          <w:b w:val="0"/>
          <w:sz w:val="22"/>
          <w:szCs w:val="22"/>
        </w:rPr>
        <w:t>At every ordinary meeting of the committee, the minutes of the last meeting shall be taken as an agenda item and, if agreed to be accurate, approval of the minutes will be recorded in the minutes of the meeting.</w:t>
      </w:r>
    </w:p>
    <w:p w14:paraId="2045D683" w14:textId="77777777" w:rsidR="001774A7" w:rsidRPr="008A61B0" w:rsidRDefault="001774A7" w:rsidP="008A61B0">
      <w:pPr>
        <w:pStyle w:val="Heading1"/>
        <w:keepNext w:val="0"/>
        <w:widowControl w:val="0"/>
        <w:numPr>
          <w:ilvl w:val="0"/>
          <w:numId w:val="0"/>
        </w:numPr>
        <w:spacing w:before="0" w:line="240" w:lineRule="auto"/>
        <w:ind w:left="720"/>
        <w:rPr>
          <w:rFonts w:cs="Arial"/>
          <w:b w:val="0"/>
          <w:sz w:val="22"/>
          <w:szCs w:val="22"/>
        </w:rPr>
      </w:pPr>
    </w:p>
    <w:p w14:paraId="32431E75" w14:textId="77777777" w:rsidR="001774A7"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If any person interrupts the proceedings at any meeting of the </w:t>
      </w:r>
      <w:r w:rsidR="001774A7" w:rsidRPr="008A61B0">
        <w:rPr>
          <w:rFonts w:cs="Arial"/>
          <w:b w:val="0"/>
          <w:sz w:val="22"/>
          <w:szCs w:val="22"/>
        </w:rPr>
        <w:t>c</w:t>
      </w:r>
      <w:r w:rsidRPr="008A61B0">
        <w:rPr>
          <w:rFonts w:cs="Arial"/>
          <w:b w:val="0"/>
          <w:sz w:val="22"/>
          <w:szCs w:val="22"/>
        </w:rPr>
        <w:t xml:space="preserve">ommittee the person chairing the meeting shall warn him/her. If he/she continues the interruption the person chairing the meeting shall require him/her to withdraw from the meeting and shall, if necessary, adjourn the meeting whilst this takes place. </w:t>
      </w:r>
    </w:p>
    <w:p w14:paraId="53F43130" w14:textId="77777777" w:rsidR="001774A7" w:rsidRPr="008A61B0" w:rsidRDefault="001774A7" w:rsidP="008A61B0">
      <w:pPr>
        <w:pStyle w:val="Heading1"/>
        <w:keepNext w:val="0"/>
        <w:widowControl w:val="0"/>
        <w:numPr>
          <w:ilvl w:val="0"/>
          <w:numId w:val="0"/>
        </w:numPr>
        <w:spacing w:before="0" w:line="240" w:lineRule="auto"/>
        <w:ind w:left="720"/>
        <w:rPr>
          <w:rFonts w:cs="Arial"/>
          <w:b w:val="0"/>
          <w:sz w:val="22"/>
          <w:szCs w:val="22"/>
        </w:rPr>
      </w:pPr>
    </w:p>
    <w:p w14:paraId="5A0FF19A" w14:textId="77777777" w:rsidR="002B4993" w:rsidRPr="008A61B0" w:rsidRDefault="002B4993" w:rsidP="00080E48">
      <w:pPr>
        <w:pStyle w:val="Heading1"/>
        <w:keepNext w:val="0"/>
        <w:widowControl w:val="0"/>
        <w:numPr>
          <w:ilvl w:val="1"/>
          <w:numId w:val="37"/>
        </w:numPr>
        <w:spacing w:before="0" w:line="240" w:lineRule="auto"/>
        <w:rPr>
          <w:rFonts w:cs="Arial"/>
          <w:b w:val="0"/>
          <w:sz w:val="22"/>
          <w:szCs w:val="22"/>
        </w:rPr>
      </w:pPr>
      <w:r w:rsidRPr="008A61B0">
        <w:rPr>
          <w:rFonts w:cs="Arial"/>
          <w:b w:val="0"/>
          <w:sz w:val="22"/>
          <w:szCs w:val="22"/>
        </w:rPr>
        <w:t xml:space="preserve">It is not allowed to make audio or visual records of all, or any part, of a meeting of any of the </w:t>
      </w:r>
      <w:r w:rsidR="001774A7" w:rsidRPr="008A61B0">
        <w:rPr>
          <w:rFonts w:cs="Arial"/>
          <w:b w:val="0"/>
          <w:sz w:val="22"/>
          <w:szCs w:val="22"/>
        </w:rPr>
        <w:t>c</w:t>
      </w:r>
      <w:r w:rsidRPr="008A61B0">
        <w:rPr>
          <w:rFonts w:cs="Arial"/>
          <w:b w:val="0"/>
          <w:sz w:val="22"/>
          <w:szCs w:val="22"/>
        </w:rPr>
        <w:t>ommittees</w:t>
      </w:r>
      <w:r w:rsidR="001774A7" w:rsidRPr="008A61B0">
        <w:rPr>
          <w:rFonts w:cs="Arial"/>
          <w:b w:val="0"/>
          <w:sz w:val="22"/>
          <w:szCs w:val="22"/>
        </w:rPr>
        <w:t xml:space="preserve"> without prior approval of the Chair</w:t>
      </w:r>
      <w:r w:rsidRPr="008A61B0">
        <w:rPr>
          <w:rFonts w:cs="Arial"/>
          <w:b w:val="0"/>
          <w:sz w:val="22"/>
          <w:szCs w:val="22"/>
        </w:rPr>
        <w:t>.</w:t>
      </w:r>
    </w:p>
    <w:p w14:paraId="30B481C1" w14:textId="77777777" w:rsidR="00111F21" w:rsidRDefault="00111F21" w:rsidP="00F462EC">
      <w:pPr>
        <w:pStyle w:val="Default"/>
        <w:ind w:left="567"/>
        <w:rPr>
          <w:rFonts w:ascii="Arial" w:hAnsi="Arial" w:cs="Arial"/>
          <w:sz w:val="22"/>
          <w:szCs w:val="22"/>
        </w:rPr>
      </w:pPr>
    </w:p>
    <w:p w14:paraId="17E296AB" w14:textId="77777777" w:rsidR="00BD17AF" w:rsidRDefault="00BD17AF" w:rsidP="008A61B0">
      <w:pPr>
        <w:pStyle w:val="Heading1"/>
        <w:ind w:left="709" w:hanging="709"/>
      </w:pPr>
      <w:bookmarkStart w:id="17" w:name="_Toc109032055"/>
      <w:r>
        <w:t>DECLARATION OF PERSONAL /OTHER INTEREST</w:t>
      </w:r>
      <w:bookmarkEnd w:id="17"/>
      <w:r>
        <w:t xml:space="preserve"> </w:t>
      </w:r>
    </w:p>
    <w:p w14:paraId="6ABAD185" w14:textId="77777777" w:rsidR="00BD17AF" w:rsidRDefault="00BD17AF" w:rsidP="00F462EC">
      <w:pPr>
        <w:pStyle w:val="Default"/>
        <w:ind w:left="567"/>
      </w:pPr>
    </w:p>
    <w:p w14:paraId="1C04CC63" w14:textId="77777777" w:rsidR="00BD17AF" w:rsidRPr="008A61B0" w:rsidRDefault="00BD17AF"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t xml:space="preserve">Any member who has any financial interest in the supply of work or goods to or for the purposes of the College, any contract or proposed contract concerning the College, or any other matter relating to the College or who has any other interest of a description specified by the Corporation in any matter relating to the College shall: </w:t>
      </w:r>
    </w:p>
    <w:p w14:paraId="7F21A91C" w14:textId="77777777" w:rsidR="00B80403" w:rsidRDefault="00B80403" w:rsidP="00F462EC">
      <w:pPr>
        <w:pStyle w:val="Default"/>
        <w:ind w:left="567"/>
        <w:rPr>
          <w:rFonts w:ascii="Arial" w:hAnsi="Arial" w:cs="Arial"/>
          <w:sz w:val="22"/>
          <w:szCs w:val="22"/>
        </w:rPr>
      </w:pPr>
    </w:p>
    <w:p w14:paraId="49618B63" w14:textId="77777777" w:rsidR="00B80403" w:rsidRDefault="00BD17AF" w:rsidP="008A61B0">
      <w:pPr>
        <w:pStyle w:val="Default"/>
        <w:numPr>
          <w:ilvl w:val="0"/>
          <w:numId w:val="7"/>
        </w:numPr>
        <w:ind w:hanging="578"/>
        <w:rPr>
          <w:rFonts w:ascii="Arial" w:hAnsi="Arial" w:cs="Arial"/>
          <w:sz w:val="22"/>
          <w:szCs w:val="22"/>
        </w:rPr>
      </w:pPr>
      <w:r w:rsidRPr="00BD17AF">
        <w:rPr>
          <w:rFonts w:ascii="Arial" w:hAnsi="Arial" w:cs="Arial"/>
          <w:sz w:val="22"/>
          <w:szCs w:val="22"/>
        </w:rPr>
        <w:t xml:space="preserve">Disclose to the Corporation the nature and extent of his interest; and </w:t>
      </w:r>
    </w:p>
    <w:p w14:paraId="3E2D2450" w14:textId="77777777" w:rsidR="00B80403" w:rsidRDefault="00BD17AF" w:rsidP="008A61B0">
      <w:pPr>
        <w:pStyle w:val="Default"/>
        <w:numPr>
          <w:ilvl w:val="0"/>
          <w:numId w:val="7"/>
        </w:numPr>
        <w:ind w:hanging="578"/>
        <w:rPr>
          <w:rFonts w:ascii="Arial" w:hAnsi="Arial" w:cs="Arial"/>
          <w:sz w:val="22"/>
          <w:szCs w:val="22"/>
        </w:rPr>
      </w:pPr>
      <w:r w:rsidRPr="00BD17AF">
        <w:rPr>
          <w:rFonts w:ascii="Arial" w:hAnsi="Arial" w:cs="Arial"/>
          <w:sz w:val="22"/>
          <w:szCs w:val="22"/>
        </w:rPr>
        <w:t xml:space="preserve">If he/she is present at a meeting of the Corporation or of any committee of the Corporation at which such supply, contract or other matter is to be considered, shall not take part in the consideration or vote on any question with respect to it and shall not be counted in the quorum present at the meeting in relation to a resolution on which he is not entitled to vote. </w:t>
      </w:r>
    </w:p>
    <w:p w14:paraId="64D6F89D" w14:textId="77777777" w:rsidR="00B80403" w:rsidRDefault="00B80403" w:rsidP="00B80403">
      <w:pPr>
        <w:pStyle w:val="Default"/>
        <w:rPr>
          <w:rFonts w:ascii="Arial" w:hAnsi="Arial" w:cs="Arial"/>
          <w:sz w:val="22"/>
          <w:szCs w:val="22"/>
        </w:rPr>
      </w:pPr>
    </w:p>
    <w:p w14:paraId="260C79ED" w14:textId="77777777" w:rsidR="0085571D" w:rsidRPr="008A61B0" w:rsidRDefault="00BD17AF"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t xml:space="preserve">The declaration of interest is normally the responsibility of the individual </w:t>
      </w:r>
      <w:r w:rsidR="008A61B0">
        <w:rPr>
          <w:rFonts w:cs="Arial"/>
          <w:b w:val="0"/>
          <w:sz w:val="22"/>
          <w:szCs w:val="22"/>
        </w:rPr>
        <w:t>m</w:t>
      </w:r>
      <w:r w:rsidRPr="008A61B0">
        <w:rPr>
          <w:rFonts w:cs="Arial"/>
          <w:b w:val="0"/>
          <w:sz w:val="22"/>
          <w:szCs w:val="22"/>
        </w:rPr>
        <w:t>ember. However</w:t>
      </w:r>
      <w:r w:rsidR="0085571D" w:rsidRPr="008A61B0">
        <w:rPr>
          <w:rFonts w:cs="Arial"/>
          <w:b w:val="0"/>
          <w:sz w:val="22"/>
          <w:szCs w:val="22"/>
        </w:rPr>
        <w:t>,</w:t>
      </w:r>
      <w:r w:rsidRPr="008A61B0">
        <w:rPr>
          <w:rFonts w:cs="Arial"/>
          <w:b w:val="0"/>
          <w:sz w:val="22"/>
          <w:szCs w:val="22"/>
        </w:rPr>
        <w:t xml:space="preserve"> if the Clerk, on the basis of information in the Corporation </w:t>
      </w:r>
      <w:r w:rsidR="008A61B0">
        <w:rPr>
          <w:rFonts w:cs="Arial"/>
          <w:b w:val="0"/>
          <w:sz w:val="22"/>
          <w:szCs w:val="22"/>
        </w:rPr>
        <w:t>r</w:t>
      </w:r>
      <w:r w:rsidRPr="008A61B0">
        <w:rPr>
          <w:rFonts w:cs="Arial"/>
          <w:b w:val="0"/>
          <w:sz w:val="22"/>
          <w:szCs w:val="22"/>
        </w:rPr>
        <w:t xml:space="preserve">egister of </w:t>
      </w:r>
      <w:r w:rsidR="008A61B0">
        <w:rPr>
          <w:rFonts w:cs="Arial"/>
          <w:b w:val="0"/>
          <w:sz w:val="22"/>
          <w:szCs w:val="22"/>
        </w:rPr>
        <w:t>i</w:t>
      </w:r>
      <w:r w:rsidRPr="008A61B0">
        <w:rPr>
          <w:rFonts w:cs="Arial"/>
          <w:b w:val="0"/>
          <w:sz w:val="22"/>
          <w:szCs w:val="22"/>
        </w:rPr>
        <w:t xml:space="preserve">nterests, has reason to believe a </w:t>
      </w:r>
      <w:r w:rsidR="008A61B0">
        <w:rPr>
          <w:rFonts w:cs="Arial"/>
          <w:b w:val="0"/>
          <w:sz w:val="22"/>
          <w:szCs w:val="22"/>
        </w:rPr>
        <w:t>m</w:t>
      </w:r>
      <w:r w:rsidRPr="008A61B0">
        <w:rPr>
          <w:rFonts w:cs="Arial"/>
          <w:b w:val="0"/>
          <w:sz w:val="22"/>
          <w:szCs w:val="22"/>
        </w:rPr>
        <w:t xml:space="preserve">ember has a financial or personal interest that may need to be declared, he or she should draw this to the attention of the Chair and the </w:t>
      </w:r>
      <w:r w:rsidR="008A61B0">
        <w:rPr>
          <w:rFonts w:cs="Arial"/>
          <w:b w:val="0"/>
          <w:sz w:val="22"/>
          <w:szCs w:val="22"/>
        </w:rPr>
        <w:t>m</w:t>
      </w:r>
      <w:r w:rsidRPr="008A61B0">
        <w:rPr>
          <w:rFonts w:cs="Arial"/>
          <w:b w:val="0"/>
          <w:sz w:val="22"/>
          <w:szCs w:val="22"/>
        </w:rPr>
        <w:t xml:space="preserve">ember concerned (preferably before the meeting). </w:t>
      </w:r>
    </w:p>
    <w:p w14:paraId="47AE393C" w14:textId="77777777" w:rsidR="0085571D" w:rsidRPr="008A61B0" w:rsidRDefault="0085571D" w:rsidP="008A61B0">
      <w:pPr>
        <w:pStyle w:val="Heading1"/>
        <w:keepNext w:val="0"/>
        <w:widowControl w:val="0"/>
        <w:numPr>
          <w:ilvl w:val="0"/>
          <w:numId w:val="0"/>
        </w:numPr>
        <w:spacing w:before="0" w:line="240" w:lineRule="auto"/>
        <w:ind w:left="720"/>
        <w:rPr>
          <w:rFonts w:cs="Arial"/>
          <w:b w:val="0"/>
          <w:sz w:val="22"/>
          <w:szCs w:val="22"/>
        </w:rPr>
      </w:pPr>
    </w:p>
    <w:p w14:paraId="01D69F39" w14:textId="77777777" w:rsidR="0085571D" w:rsidRPr="008A61B0" w:rsidRDefault="00BD17AF"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t xml:space="preserve">The declaration of an interest by a Board member during the course of the meeting shall be recorded in the minutes. </w:t>
      </w:r>
    </w:p>
    <w:p w14:paraId="21A6FAD1" w14:textId="77777777" w:rsidR="0085571D" w:rsidRPr="008A61B0" w:rsidRDefault="0085571D" w:rsidP="008A61B0">
      <w:pPr>
        <w:pStyle w:val="Heading1"/>
        <w:keepNext w:val="0"/>
        <w:widowControl w:val="0"/>
        <w:numPr>
          <w:ilvl w:val="0"/>
          <w:numId w:val="0"/>
        </w:numPr>
        <w:spacing w:before="0" w:line="240" w:lineRule="auto"/>
        <w:ind w:left="720"/>
        <w:rPr>
          <w:rFonts w:cs="Arial"/>
          <w:b w:val="0"/>
          <w:sz w:val="22"/>
          <w:szCs w:val="22"/>
        </w:rPr>
      </w:pPr>
    </w:p>
    <w:p w14:paraId="1DF0E4BE" w14:textId="77777777" w:rsidR="0085571D" w:rsidRPr="008A61B0" w:rsidRDefault="00BD17AF"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t xml:space="preserve">Every </w:t>
      </w:r>
      <w:r w:rsidR="008A61B0">
        <w:rPr>
          <w:rFonts w:cs="Arial"/>
          <w:b w:val="0"/>
          <w:sz w:val="22"/>
          <w:szCs w:val="22"/>
        </w:rPr>
        <w:t>m</w:t>
      </w:r>
      <w:r w:rsidRPr="008A61B0">
        <w:rPr>
          <w:rFonts w:cs="Arial"/>
          <w:b w:val="0"/>
          <w:sz w:val="22"/>
          <w:szCs w:val="22"/>
        </w:rPr>
        <w:t xml:space="preserve">ember shall act in the best interests of the Corporation and accordingly shall not be bound in speaking and voting by mandates given to him by any other body or person. </w:t>
      </w:r>
    </w:p>
    <w:p w14:paraId="3D841C13" w14:textId="77777777" w:rsidR="0085571D" w:rsidRDefault="0085571D" w:rsidP="00B80403">
      <w:pPr>
        <w:pStyle w:val="Default"/>
        <w:ind w:left="567"/>
        <w:rPr>
          <w:rFonts w:ascii="Arial" w:hAnsi="Arial" w:cs="Arial"/>
          <w:sz w:val="22"/>
          <w:szCs w:val="22"/>
        </w:rPr>
      </w:pPr>
    </w:p>
    <w:p w14:paraId="1035D095" w14:textId="77777777" w:rsidR="0085571D" w:rsidRPr="008A61B0" w:rsidRDefault="0085571D"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t>These Standing Orders s</w:t>
      </w:r>
      <w:r w:rsidR="00BD17AF" w:rsidRPr="008A61B0">
        <w:rPr>
          <w:rFonts w:cs="Arial"/>
          <w:b w:val="0"/>
          <w:sz w:val="22"/>
          <w:szCs w:val="22"/>
        </w:rPr>
        <w:t xml:space="preserve">hall not prevent the member of the Corporation considering and voting upon proposals for the </w:t>
      </w:r>
      <w:r w:rsidR="008A61B0">
        <w:rPr>
          <w:rFonts w:cs="Arial"/>
          <w:b w:val="0"/>
          <w:sz w:val="22"/>
          <w:szCs w:val="22"/>
        </w:rPr>
        <w:t xml:space="preserve">Corporation </w:t>
      </w:r>
      <w:r w:rsidR="00BD17AF" w:rsidRPr="008A61B0">
        <w:rPr>
          <w:rFonts w:cs="Arial"/>
          <w:b w:val="0"/>
          <w:sz w:val="22"/>
          <w:szCs w:val="22"/>
        </w:rPr>
        <w:t xml:space="preserve">to insure the members of the Corporation against liabilities incurred by them arising out of their office or the Corporation obtaining such insurance and paying the premiums. </w:t>
      </w:r>
    </w:p>
    <w:p w14:paraId="7B8FA922" w14:textId="77777777" w:rsidR="0085571D" w:rsidRDefault="0085571D" w:rsidP="00B80403">
      <w:pPr>
        <w:pStyle w:val="Default"/>
        <w:ind w:left="567"/>
        <w:rPr>
          <w:rFonts w:ascii="Arial" w:hAnsi="Arial" w:cs="Arial"/>
          <w:sz w:val="22"/>
          <w:szCs w:val="22"/>
        </w:rPr>
      </w:pPr>
    </w:p>
    <w:p w14:paraId="515888B8" w14:textId="77777777" w:rsidR="00111F21" w:rsidRPr="008A61B0" w:rsidRDefault="00BD17AF" w:rsidP="00080E48">
      <w:pPr>
        <w:pStyle w:val="Heading1"/>
        <w:keepNext w:val="0"/>
        <w:widowControl w:val="0"/>
        <w:numPr>
          <w:ilvl w:val="1"/>
          <w:numId w:val="38"/>
        </w:numPr>
        <w:spacing w:before="0" w:line="240" w:lineRule="auto"/>
        <w:rPr>
          <w:rFonts w:cs="Arial"/>
          <w:b w:val="0"/>
          <w:sz w:val="22"/>
          <w:szCs w:val="22"/>
        </w:rPr>
      </w:pPr>
      <w:r w:rsidRPr="008A61B0">
        <w:rPr>
          <w:rFonts w:cs="Arial"/>
          <w:b w:val="0"/>
          <w:sz w:val="22"/>
          <w:szCs w:val="22"/>
        </w:rPr>
        <w:lastRenderedPageBreak/>
        <w:t xml:space="preserve">The Clerk shall maintain a </w:t>
      </w:r>
      <w:r w:rsidR="008A61B0">
        <w:rPr>
          <w:rFonts w:cs="Arial"/>
          <w:b w:val="0"/>
          <w:sz w:val="22"/>
          <w:szCs w:val="22"/>
        </w:rPr>
        <w:t>r</w:t>
      </w:r>
      <w:r w:rsidRPr="008A61B0">
        <w:rPr>
          <w:rFonts w:cs="Arial"/>
          <w:b w:val="0"/>
          <w:sz w:val="22"/>
          <w:szCs w:val="22"/>
        </w:rPr>
        <w:t xml:space="preserve">egister of </w:t>
      </w:r>
      <w:r w:rsidR="008A61B0">
        <w:rPr>
          <w:rFonts w:cs="Arial"/>
          <w:b w:val="0"/>
          <w:sz w:val="22"/>
          <w:szCs w:val="22"/>
        </w:rPr>
        <w:t>i</w:t>
      </w:r>
      <w:r w:rsidRPr="008A61B0">
        <w:rPr>
          <w:rFonts w:cs="Arial"/>
          <w:b w:val="0"/>
          <w:sz w:val="22"/>
          <w:szCs w:val="22"/>
        </w:rPr>
        <w:t xml:space="preserve">nterests of </w:t>
      </w:r>
      <w:r w:rsidR="008A61B0">
        <w:rPr>
          <w:rFonts w:cs="Arial"/>
          <w:b w:val="0"/>
          <w:sz w:val="22"/>
          <w:szCs w:val="22"/>
        </w:rPr>
        <w:t xml:space="preserve">members and senior managers </w:t>
      </w:r>
      <w:r w:rsidRPr="008A61B0">
        <w:rPr>
          <w:rFonts w:cs="Arial"/>
          <w:b w:val="0"/>
          <w:sz w:val="22"/>
          <w:szCs w:val="22"/>
        </w:rPr>
        <w:t xml:space="preserve">who will be required to declare their own interests and those of their immediate family defined as a spouse/partner, child. </w:t>
      </w:r>
    </w:p>
    <w:p w14:paraId="4C81CEFD" w14:textId="77777777" w:rsidR="00117FD9" w:rsidRPr="000779F7" w:rsidRDefault="00117FD9" w:rsidP="000779F7">
      <w:pPr>
        <w:pStyle w:val="Default"/>
        <w:ind w:left="567"/>
        <w:rPr>
          <w:rFonts w:ascii="Arial" w:hAnsi="Arial" w:cs="Arial"/>
          <w:sz w:val="22"/>
          <w:szCs w:val="22"/>
        </w:rPr>
      </w:pPr>
    </w:p>
    <w:p w14:paraId="2AEE9914" w14:textId="77777777" w:rsidR="00E932B9" w:rsidRDefault="00E932B9" w:rsidP="00E20A99">
      <w:pPr>
        <w:pStyle w:val="Heading1"/>
        <w:ind w:left="709" w:hanging="709"/>
      </w:pPr>
      <w:bookmarkStart w:id="18" w:name="_Toc109032056"/>
      <w:r>
        <w:t>CONFIDENTIALITY</w:t>
      </w:r>
      <w:bookmarkEnd w:id="18"/>
    </w:p>
    <w:p w14:paraId="1E734D97" w14:textId="77777777" w:rsidR="00E932B9" w:rsidRDefault="00E932B9" w:rsidP="00272BA5">
      <w:pPr>
        <w:spacing w:after="0"/>
      </w:pPr>
    </w:p>
    <w:p w14:paraId="48744B9C" w14:textId="77777777" w:rsidR="00E932B9" w:rsidRPr="00360C1E" w:rsidRDefault="00E932B9" w:rsidP="00080E48">
      <w:pPr>
        <w:pStyle w:val="Heading1"/>
        <w:keepNext w:val="0"/>
        <w:widowControl w:val="0"/>
        <w:numPr>
          <w:ilvl w:val="1"/>
          <w:numId w:val="39"/>
        </w:numPr>
        <w:spacing w:before="0" w:line="240" w:lineRule="auto"/>
        <w:rPr>
          <w:rFonts w:cs="Arial"/>
          <w:b w:val="0"/>
          <w:sz w:val="22"/>
          <w:szCs w:val="22"/>
        </w:rPr>
      </w:pPr>
      <w:r w:rsidRPr="00360C1E">
        <w:rPr>
          <w:rFonts w:cs="Arial"/>
          <w:b w:val="0"/>
          <w:sz w:val="22"/>
          <w:szCs w:val="22"/>
        </w:rPr>
        <w:t xml:space="preserve">The Corporation shall determine when an item is confidential. Criteria for defining an item as confidential include: </w:t>
      </w:r>
    </w:p>
    <w:p w14:paraId="30856A87" w14:textId="77777777" w:rsidR="00E932B9" w:rsidRDefault="00E932B9" w:rsidP="00E932B9">
      <w:pPr>
        <w:pStyle w:val="Default"/>
        <w:ind w:left="567"/>
        <w:rPr>
          <w:rFonts w:ascii="Arial" w:hAnsi="Arial" w:cs="Arial"/>
          <w:sz w:val="22"/>
          <w:szCs w:val="22"/>
        </w:rPr>
      </w:pPr>
    </w:p>
    <w:p w14:paraId="09548221"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Consideration of the financial position of the College where disclosure might harm the College or its competitive position, as determined by the Corporation; </w:t>
      </w:r>
    </w:p>
    <w:p w14:paraId="0A10F19A"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Consideration of financial or other information relating to procurement decisions, including that relating to the College’s negotiating position; </w:t>
      </w:r>
    </w:p>
    <w:p w14:paraId="47114A9B"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Items containing personal information relating to an individual (other than a member of staff of the College); </w:t>
      </w:r>
    </w:p>
    <w:p w14:paraId="7D67F5D8"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Information provided in confidence by a third party who has not authorised its disclosure; </w:t>
      </w:r>
    </w:p>
    <w:p w14:paraId="184F61FF"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Information relating to the negotiating position of the College in employment relations matters; </w:t>
      </w:r>
    </w:p>
    <w:p w14:paraId="386F374C"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Legal advice received from or instruction given to the College legal advisors; </w:t>
      </w:r>
    </w:p>
    <w:p w14:paraId="1DA93946" w14:textId="77777777" w:rsidR="00E932B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Where appropriate, professional advice received from or instructions given to the College’s professional advisers; </w:t>
      </w:r>
    </w:p>
    <w:p w14:paraId="00070408" w14:textId="77777777" w:rsidR="005C13A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Information planned for publication in advance of that publication;</w:t>
      </w:r>
    </w:p>
    <w:p w14:paraId="283252F7" w14:textId="77777777" w:rsidR="005C13A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Any other matters the publication of which would in the Corporation’s view, be detrimental to the College’s interests. </w:t>
      </w:r>
    </w:p>
    <w:p w14:paraId="2DA5A014" w14:textId="77777777" w:rsidR="005C13A9" w:rsidRDefault="00E932B9" w:rsidP="00272BA5">
      <w:pPr>
        <w:pStyle w:val="Default"/>
        <w:numPr>
          <w:ilvl w:val="0"/>
          <w:numId w:val="8"/>
        </w:numPr>
        <w:ind w:left="1418"/>
        <w:rPr>
          <w:rFonts w:ascii="Arial" w:hAnsi="Arial" w:cs="Arial"/>
          <w:sz w:val="22"/>
          <w:szCs w:val="22"/>
        </w:rPr>
      </w:pPr>
      <w:r w:rsidRPr="00E932B9">
        <w:rPr>
          <w:rFonts w:ascii="Arial" w:hAnsi="Arial" w:cs="Arial"/>
          <w:sz w:val="22"/>
          <w:szCs w:val="22"/>
        </w:rPr>
        <w:t xml:space="preserve">Where the appointment, remuneration, conditions of service, promotion, conduct, suspension, dismissal or retirement of any member or prospective member of staff are to be considered. </w:t>
      </w:r>
    </w:p>
    <w:p w14:paraId="45FAF848" w14:textId="77777777" w:rsidR="005C13A9" w:rsidRDefault="005C13A9" w:rsidP="005C13A9">
      <w:pPr>
        <w:pStyle w:val="Default"/>
        <w:rPr>
          <w:rFonts w:ascii="Arial" w:hAnsi="Arial" w:cs="Arial"/>
          <w:sz w:val="22"/>
          <w:szCs w:val="22"/>
        </w:rPr>
      </w:pPr>
    </w:p>
    <w:p w14:paraId="4813B3E7" w14:textId="77777777" w:rsidR="005C13A9" w:rsidRPr="000B0EF4" w:rsidRDefault="00E932B9" w:rsidP="00080E48">
      <w:pPr>
        <w:pStyle w:val="Heading1"/>
        <w:keepNext w:val="0"/>
        <w:widowControl w:val="0"/>
        <w:numPr>
          <w:ilvl w:val="1"/>
          <w:numId w:val="39"/>
        </w:numPr>
        <w:spacing w:before="0" w:line="240" w:lineRule="auto"/>
        <w:rPr>
          <w:rFonts w:cs="Arial"/>
          <w:b w:val="0"/>
          <w:sz w:val="22"/>
          <w:szCs w:val="22"/>
        </w:rPr>
      </w:pPr>
      <w:r w:rsidRPr="000B0EF4">
        <w:rPr>
          <w:rFonts w:cs="Arial"/>
          <w:b w:val="0"/>
          <w:sz w:val="22"/>
          <w:szCs w:val="22"/>
        </w:rPr>
        <w:t xml:space="preserve">Matters relating to individual members of staff come under the confidential section of the minutes and will not be made publicly available. The Corporation and its committees are empowered to identify other items that they wish to be </w:t>
      </w:r>
      <w:proofErr w:type="spellStart"/>
      <w:r w:rsidRPr="000B0EF4">
        <w:rPr>
          <w:rFonts w:cs="Arial"/>
          <w:b w:val="0"/>
          <w:sz w:val="22"/>
          <w:szCs w:val="22"/>
        </w:rPr>
        <w:t>minuted</w:t>
      </w:r>
      <w:proofErr w:type="spellEnd"/>
      <w:r w:rsidRPr="000B0EF4">
        <w:rPr>
          <w:rFonts w:cs="Arial"/>
          <w:b w:val="0"/>
          <w:sz w:val="22"/>
          <w:szCs w:val="22"/>
        </w:rPr>
        <w:t xml:space="preserve"> under the confidential section. </w:t>
      </w:r>
    </w:p>
    <w:p w14:paraId="36E98547" w14:textId="77777777" w:rsidR="005C13A9" w:rsidRPr="000B0EF4" w:rsidRDefault="005C13A9" w:rsidP="000B0EF4">
      <w:pPr>
        <w:pStyle w:val="Heading1"/>
        <w:keepNext w:val="0"/>
        <w:widowControl w:val="0"/>
        <w:numPr>
          <w:ilvl w:val="0"/>
          <w:numId w:val="0"/>
        </w:numPr>
        <w:spacing w:before="0" w:line="240" w:lineRule="auto"/>
        <w:ind w:left="720"/>
        <w:rPr>
          <w:rFonts w:cs="Arial"/>
          <w:b w:val="0"/>
          <w:sz w:val="22"/>
          <w:szCs w:val="22"/>
        </w:rPr>
      </w:pPr>
    </w:p>
    <w:p w14:paraId="37AABEE6" w14:textId="77777777" w:rsidR="005C13A9" w:rsidRPr="000B0EF4" w:rsidRDefault="00E932B9" w:rsidP="00080E48">
      <w:pPr>
        <w:pStyle w:val="Heading1"/>
        <w:keepNext w:val="0"/>
        <w:widowControl w:val="0"/>
        <w:numPr>
          <w:ilvl w:val="1"/>
          <w:numId w:val="39"/>
        </w:numPr>
        <w:spacing w:before="0" w:line="240" w:lineRule="auto"/>
        <w:rPr>
          <w:rFonts w:cs="Arial"/>
          <w:b w:val="0"/>
          <w:sz w:val="22"/>
          <w:szCs w:val="22"/>
        </w:rPr>
      </w:pPr>
      <w:r w:rsidRPr="000B0EF4">
        <w:rPr>
          <w:rFonts w:cs="Arial"/>
          <w:b w:val="0"/>
          <w:sz w:val="22"/>
          <w:szCs w:val="22"/>
        </w:rPr>
        <w:t xml:space="preserve">All </w:t>
      </w:r>
      <w:r w:rsidR="000B0EF4">
        <w:rPr>
          <w:rFonts w:cs="Arial"/>
          <w:b w:val="0"/>
          <w:sz w:val="22"/>
          <w:szCs w:val="22"/>
        </w:rPr>
        <w:t>members, associate members a</w:t>
      </w:r>
      <w:r w:rsidRPr="000B0EF4">
        <w:rPr>
          <w:rFonts w:cs="Arial"/>
          <w:b w:val="0"/>
          <w:sz w:val="22"/>
          <w:szCs w:val="22"/>
        </w:rPr>
        <w:t xml:space="preserve">nd co-opted members of committees must respect the confidentiality of any papers made available to them whether for purposes of the </w:t>
      </w:r>
      <w:r w:rsidR="000B0EF4">
        <w:rPr>
          <w:rFonts w:cs="Arial"/>
          <w:b w:val="0"/>
          <w:sz w:val="22"/>
          <w:szCs w:val="22"/>
        </w:rPr>
        <w:t>Corporation</w:t>
      </w:r>
      <w:r w:rsidRPr="000B0EF4">
        <w:rPr>
          <w:rFonts w:cs="Arial"/>
          <w:b w:val="0"/>
          <w:sz w:val="22"/>
          <w:szCs w:val="22"/>
        </w:rPr>
        <w:t xml:space="preserve"> or committee meetings or otherwise for so long as those papers remain confidential. </w:t>
      </w:r>
    </w:p>
    <w:p w14:paraId="2C6A49AF" w14:textId="77777777" w:rsidR="005C13A9" w:rsidRPr="000B0EF4" w:rsidRDefault="005C13A9" w:rsidP="000B0EF4">
      <w:pPr>
        <w:pStyle w:val="Heading1"/>
        <w:keepNext w:val="0"/>
        <w:widowControl w:val="0"/>
        <w:numPr>
          <w:ilvl w:val="0"/>
          <w:numId w:val="0"/>
        </w:numPr>
        <w:spacing w:before="0" w:line="240" w:lineRule="auto"/>
        <w:ind w:left="720"/>
        <w:rPr>
          <w:rFonts w:cs="Arial"/>
          <w:b w:val="0"/>
          <w:sz w:val="22"/>
          <w:szCs w:val="22"/>
        </w:rPr>
      </w:pPr>
    </w:p>
    <w:p w14:paraId="04998709" w14:textId="77777777" w:rsidR="00B32BB6" w:rsidRPr="004D6256" w:rsidRDefault="00E932B9" w:rsidP="00080E48">
      <w:pPr>
        <w:pStyle w:val="Heading1"/>
        <w:keepNext w:val="0"/>
        <w:widowControl w:val="0"/>
        <w:numPr>
          <w:ilvl w:val="1"/>
          <w:numId w:val="39"/>
        </w:numPr>
        <w:spacing w:before="0" w:line="240" w:lineRule="auto"/>
        <w:rPr>
          <w:rFonts w:cs="Arial"/>
          <w:b w:val="0"/>
          <w:sz w:val="22"/>
          <w:szCs w:val="22"/>
        </w:rPr>
      </w:pPr>
      <w:r w:rsidRPr="004D6256">
        <w:rPr>
          <w:rFonts w:cs="Arial"/>
          <w:b w:val="0"/>
          <w:sz w:val="22"/>
          <w:szCs w:val="22"/>
        </w:rPr>
        <w:t xml:space="preserve">In order to ensure that the Corporation operates in keeping with a spirit of openness, all items which are deemed to be confidential, either by virtue of the paper supporting that item or because the associated minute has been deemed to be confidential, will be reviewed </w:t>
      </w:r>
      <w:r w:rsidR="004D6256" w:rsidRPr="004D6256">
        <w:rPr>
          <w:rFonts w:cs="Arial"/>
          <w:b w:val="0"/>
          <w:sz w:val="22"/>
          <w:szCs w:val="22"/>
        </w:rPr>
        <w:t xml:space="preserve">by the Governance, Search and Strategy Committee </w:t>
      </w:r>
      <w:r w:rsidRPr="004D6256">
        <w:rPr>
          <w:rFonts w:cs="Arial"/>
          <w:b w:val="0"/>
          <w:sz w:val="22"/>
          <w:szCs w:val="22"/>
        </w:rPr>
        <w:t>at the end of every academic year to establish its ongoing status. If the item is no longer confidential because it has become public within the College, then the associated paper and/or relevant minutes will be deemed to be available for public scrutiny</w:t>
      </w:r>
      <w:r w:rsidR="004D6256" w:rsidRPr="004D6256">
        <w:rPr>
          <w:rFonts w:cs="Arial"/>
          <w:b w:val="0"/>
          <w:sz w:val="22"/>
          <w:szCs w:val="22"/>
        </w:rPr>
        <w:t xml:space="preserve">.  </w:t>
      </w:r>
    </w:p>
    <w:p w14:paraId="10DE0A30" w14:textId="77777777" w:rsidR="00B32BB6" w:rsidRDefault="00B32BB6" w:rsidP="004D6256">
      <w:pPr>
        <w:pStyle w:val="Heading1"/>
        <w:ind w:left="709" w:hanging="709"/>
      </w:pPr>
      <w:bookmarkStart w:id="19" w:name="_Toc109032057"/>
      <w:r w:rsidRPr="00B32BB6">
        <w:t>PUBLIC ACCESS TO AGENDA AND MINUTES</w:t>
      </w:r>
      <w:bookmarkEnd w:id="19"/>
    </w:p>
    <w:p w14:paraId="31398378" w14:textId="77777777" w:rsidR="00B32BB6" w:rsidRPr="00B32BB6" w:rsidRDefault="00B32BB6" w:rsidP="00B32BB6">
      <w:pPr>
        <w:spacing w:after="0"/>
      </w:pPr>
    </w:p>
    <w:p w14:paraId="067556A2" w14:textId="77777777" w:rsidR="00B32BB6" w:rsidRPr="00B2302C" w:rsidRDefault="00B32BB6" w:rsidP="00080E48">
      <w:pPr>
        <w:pStyle w:val="Heading1"/>
        <w:keepNext w:val="0"/>
        <w:widowControl w:val="0"/>
        <w:numPr>
          <w:ilvl w:val="1"/>
          <w:numId w:val="40"/>
        </w:numPr>
        <w:spacing w:before="0" w:line="240" w:lineRule="auto"/>
        <w:rPr>
          <w:rFonts w:cs="Arial"/>
          <w:b w:val="0"/>
          <w:sz w:val="22"/>
          <w:szCs w:val="22"/>
        </w:rPr>
      </w:pPr>
      <w:r w:rsidRPr="00B2302C">
        <w:rPr>
          <w:rFonts w:cs="Arial"/>
          <w:b w:val="0"/>
          <w:sz w:val="22"/>
          <w:szCs w:val="22"/>
        </w:rPr>
        <w:t xml:space="preserve">Copies of the agenda, minutes and papers of each meeting of the Corporation and its </w:t>
      </w:r>
      <w:r w:rsidR="00B2302C">
        <w:rPr>
          <w:rFonts w:cs="Arial"/>
          <w:b w:val="0"/>
          <w:sz w:val="22"/>
          <w:szCs w:val="22"/>
        </w:rPr>
        <w:t>c</w:t>
      </w:r>
      <w:r w:rsidRPr="00B2302C">
        <w:rPr>
          <w:rFonts w:cs="Arial"/>
          <w:b w:val="0"/>
          <w:sz w:val="22"/>
          <w:szCs w:val="22"/>
        </w:rPr>
        <w:t xml:space="preserve">ommittees are available during normal office hours at the College to any person wishing to inspect them and approved minutes are available on the College website.  The only exceptions to this are in the case of minutes and papers deemed by the Corporation to be confidential.  </w:t>
      </w:r>
    </w:p>
    <w:p w14:paraId="5E8935A1" w14:textId="77777777" w:rsidR="00B32BB6" w:rsidRPr="00740EA6" w:rsidRDefault="00B32BB6" w:rsidP="00740EA6">
      <w:pPr>
        <w:pStyle w:val="Heading1"/>
        <w:numPr>
          <w:ilvl w:val="0"/>
          <w:numId w:val="0"/>
        </w:numPr>
        <w:ind w:left="432" w:hanging="432"/>
      </w:pPr>
    </w:p>
    <w:p w14:paraId="50DB44D8" w14:textId="77777777" w:rsidR="00740EA6" w:rsidRPr="00740EA6" w:rsidRDefault="00740EA6" w:rsidP="006B6685">
      <w:pPr>
        <w:pStyle w:val="Heading1"/>
        <w:ind w:left="709" w:hanging="709"/>
      </w:pPr>
      <w:bookmarkStart w:id="20" w:name="_Toc109032058"/>
      <w:r w:rsidRPr="00740EA6">
        <w:t>PUBLIC ACCESS TO MEETINGS</w:t>
      </w:r>
      <w:bookmarkEnd w:id="20"/>
      <w:r w:rsidRPr="00740EA6">
        <w:t xml:space="preserve"> </w:t>
      </w:r>
    </w:p>
    <w:p w14:paraId="06ECE6C4" w14:textId="77777777" w:rsidR="0046389B" w:rsidRDefault="0046389B" w:rsidP="00740EA6">
      <w:pPr>
        <w:pStyle w:val="Default"/>
        <w:ind w:left="567"/>
        <w:rPr>
          <w:rFonts w:ascii="Arial" w:hAnsi="Arial" w:cs="Arial"/>
          <w:sz w:val="22"/>
          <w:szCs w:val="22"/>
        </w:rPr>
      </w:pPr>
    </w:p>
    <w:p w14:paraId="495DADF1" w14:textId="77777777" w:rsidR="00740EA6" w:rsidRPr="00B2302C" w:rsidRDefault="00740EA6" w:rsidP="00080E48">
      <w:pPr>
        <w:pStyle w:val="Heading1"/>
        <w:keepNext w:val="0"/>
        <w:widowControl w:val="0"/>
        <w:numPr>
          <w:ilvl w:val="1"/>
          <w:numId w:val="41"/>
        </w:numPr>
        <w:spacing w:before="0" w:line="240" w:lineRule="auto"/>
        <w:rPr>
          <w:rFonts w:cs="Arial"/>
          <w:b w:val="0"/>
          <w:sz w:val="22"/>
          <w:szCs w:val="22"/>
        </w:rPr>
      </w:pPr>
      <w:r w:rsidRPr="00B2302C">
        <w:rPr>
          <w:rFonts w:cs="Arial"/>
          <w:b w:val="0"/>
          <w:sz w:val="22"/>
          <w:szCs w:val="22"/>
        </w:rPr>
        <w:t xml:space="preserve">The Corporation, or the Chair on its behalf, may, at its discretion, invite persons who are not </w:t>
      </w:r>
      <w:r w:rsidR="00B2302C">
        <w:rPr>
          <w:rFonts w:cs="Arial"/>
          <w:b w:val="0"/>
          <w:sz w:val="22"/>
          <w:szCs w:val="22"/>
        </w:rPr>
        <w:t>m</w:t>
      </w:r>
      <w:r w:rsidRPr="00B2302C">
        <w:rPr>
          <w:rFonts w:cs="Arial"/>
          <w:b w:val="0"/>
          <w:sz w:val="22"/>
          <w:szCs w:val="22"/>
        </w:rPr>
        <w:t xml:space="preserve">embers of the Corporation Board or the Clerk to attend Corporation or </w:t>
      </w:r>
      <w:r w:rsidR="00B2302C">
        <w:rPr>
          <w:rFonts w:cs="Arial"/>
          <w:b w:val="0"/>
          <w:sz w:val="22"/>
          <w:szCs w:val="22"/>
        </w:rPr>
        <w:t>c</w:t>
      </w:r>
      <w:r w:rsidRPr="00B2302C">
        <w:rPr>
          <w:rFonts w:cs="Arial"/>
          <w:b w:val="0"/>
          <w:sz w:val="22"/>
          <w:szCs w:val="22"/>
        </w:rPr>
        <w:t xml:space="preserve">ommittee meetings, or parts of meetings. Any such invitations shall be issued through the Clerk who shall stipulate the portion of the meeting, which the person may attend. Such persons may only speak if invited to do so by the Chair of the Corporation or the Committee. The presence of such persons, and the point in the meeting at which they left, shall be recorded in the minutes. </w:t>
      </w:r>
    </w:p>
    <w:p w14:paraId="29E6CDFE" w14:textId="77777777" w:rsidR="0046389B" w:rsidRPr="00B2302C" w:rsidRDefault="0046389B" w:rsidP="00B2302C">
      <w:pPr>
        <w:pStyle w:val="Heading1"/>
        <w:keepNext w:val="0"/>
        <w:widowControl w:val="0"/>
        <w:numPr>
          <w:ilvl w:val="0"/>
          <w:numId w:val="0"/>
        </w:numPr>
        <w:spacing w:before="0" w:line="240" w:lineRule="auto"/>
        <w:ind w:left="720"/>
        <w:rPr>
          <w:rFonts w:cs="Arial"/>
          <w:b w:val="0"/>
          <w:sz w:val="22"/>
          <w:szCs w:val="22"/>
        </w:rPr>
      </w:pPr>
    </w:p>
    <w:p w14:paraId="16796224" w14:textId="77777777" w:rsidR="00740EA6" w:rsidRPr="00B2302C" w:rsidRDefault="00740EA6" w:rsidP="00080E48">
      <w:pPr>
        <w:pStyle w:val="Heading1"/>
        <w:keepNext w:val="0"/>
        <w:widowControl w:val="0"/>
        <w:numPr>
          <w:ilvl w:val="1"/>
          <w:numId w:val="41"/>
        </w:numPr>
        <w:spacing w:before="0" w:line="240" w:lineRule="auto"/>
        <w:rPr>
          <w:rFonts w:cs="Arial"/>
          <w:b w:val="0"/>
          <w:sz w:val="22"/>
          <w:szCs w:val="22"/>
        </w:rPr>
      </w:pPr>
      <w:r w:rsidRPr="00B2302C">
        <w:rPr>
          <w:rFonts w:cs="Arial"/>
          <w:b w:val="0"/>
          <w:sz w:val="22"/>
          <w:szCs w:val="22"/>
        </w:rPr>
        <w:t xml:space="preserve">Members of the public and representatives of the press shall not be admitted to meetings of the Corporation or </w:t>
      </w:r>
      <w:r w:rsidR="00B2302C">
        <w:rPr>
          <w:rFonts w:cs="Arial"/>
          <w:b w:val="0"/>
          <w:sz w:val="22"/>
          <w:szCs w:val="22"/>
        </w:rPr>
        <w:t>c</w:t>
      </w:r>
      <w:r w:rsidRPr="00B2302C">
        <w:rPr>
          <w:rFonts w:cs="Arial"/>
          <w:b w:val="0"/>
          <w:sz w:val="22"/>
          <w:szCs w:val="22"/>
        </w:rPr>
        <w:t xml:space="preserve">ommittees. </w:t>
      </w:r>
    </w:p>
    <w:p w14:paraId="49B6C2E3" w14:textId="77777777" w:rsidR="0046389B" w:rsidRPr="00B2302C" w:rsidRDefault="0046389B" w:rsidP="00B2302C">
      <w:pPr>
        <w:pStyle w:val="Heading1"/>
        <w:keepNext w:val="0"/>
        <w:widowControl w:val="0"/>
        <w:numPr>
          <w:ilvl w:val="0"/>
          <w:numId w:val="0"/>
        </w:numPr>
        <w:spacing w:before="0" w:line="240" w:lineRule="auto"/>
        <w:ind w:left="720"/>
        <w:rPr>
          <w:rFonts w:cs="Arial"/>
          <w:b w:val="0"/>
          <w:sz w:val="22"/>
          <w:szCs w:val="22"/>
        </w:rPr>
      </w:pPr>
    </w:p>
    <w:p w14:paraId="035F6712" w14:textId="77777777" w:rsidR="00740EA6" w:rsidRPr="00B2302C" w:rsidRDefault="00740EA6" w:rsidP="00080E48">
      <w:pPr>
        <w:pStyle w:val="Heading1"/>
        <w:keepNext w:val="0"/>
        <w:widowControl w:val="0"/>
        <w:numPr>
          <w:ilvl w:val="1"/>
          <w:numId w:val="41"/>
        </w:numPr>
        <w:spacing w:before="0" w:line="240" w:lineRule="auto"/>
        <w:rPr>
          <w:rFonts w:cs="Arial"/>
          <w:b w:val="0"/>
          <w:sz w:val="22"/>
          <w:szCs w:val="22"/>
        </w:rPr>
      </w:pPr>
      <w:r w:rsidRPr="00B2302C">
        <w:rPr>
          <w:rFonts w:cs="Arial"/>
          <w:b w:val="0"/>
          <w:sz w:val="22"/>
          <w:szCs w:val="22"/>
        </w:rPr>
        <w:t xml:space="preserve">The Chair of any Committee may permit the attendance of any other person at a </w:t>
      </w:r>
      <w:r w:rsidR="00B2302C">
        <w:rPr>
          <w:rFonts w:cs="Arial"/>
          <w:b w:val="0"/>
          <w:sz w:val="22"/>
          <w:szCs w:val="22"/>
        </w:rPr>
        <w:t>c</w:t>
      </w:r>
      <w:r w:rsidRPr="00B2302C">
        <w:rPr>
          <w:rFonts w:cs="Arial"/>
          <w:b w:val="0"/>
          <w:sz w:val="22"/>
          <w:szCs w:val="22"/>
        </w:rPr>
        <w:t xml:space="preserve">ommittee meeting after having taken the advice of the Clerk. </w:t>
      </w:r>
    </w:p>
    <w:p w14:paraId="7E01C087" w14:textId="77777777" w:rsidR="0046389B" w:rsidRPr="00B2302C" w:rsidRDefault="0046389B" w:rsidP="00B2302C">
      <w:pPr>
        <w:pStyle w:val="Heading1"/>
        <w:keepNext w:val="0"/>
        <w:widowControl w:val="0"/>
        <w:numPr>
          <w:ilvl w:val="0"/>
          <w:numId w:val="0"/>
        </w:numPr>
        <w:spacing w:before="0" w:line="240" w:lineRule="auto"/>
        <w:ind w:left="720"/>
        <w:rPr>
          <w:rFonts w:cs="Arial"/>
          <w:b w:val="0"/>
          <w:sz w:val="22"/>
          <w:szCs w:val="22"/>
        </w:rPr>
      </w:pPr>
    </w:p>
    <w:p w14:paraId="2443F494" w14:textId="77777777" w:rsidR="00911C42" w:rsidRPr="00B2302C" w:rsidRDefault="00740EA6" w:rsidP="00080E48">
      <w:pPr>
        <w:pStyle w:val="Heading1"/>
        <w:keepNext w:val="0"/>
        <w:widowControl w:val="0"/>
        <w:numPr>
          <w:ilvl w:val="1"/>
          <w:numId w:val="41"/>
        </w:numPr>
        <w:spacing w:before="0" w:line="240" w:lineRule="auto"/>
        <w:rPr>
          <w:rFonts w:cs="Arial"/>
          <w:b w:val="0"/>
          <w:sz w:val="22"/>
          <w:szCs w:val="22"/>
        </w:rPr>
      </w:pPr>
      <w:r w:rsidRPr="00B2302C">
        <w:rPr>
          <w:rFonts w:cs="Arial"/>
          <w:b w:val="0"/>
          <w:sz w:val="22"/>
          <w:szCs w:val="22"/>
        </w:rPr>
        <w:t>All</w:t>
      </w:r>
      <w:r w:rsidR="00B2302C">
        <w:rPr>
          <w:rFonts w:cs="Arial"/>
          <w:b w:val="0"/>
          <w:sz w:val="22"/>
          <w:szCs w:val="22"/>
        </w:rPr>
        <w:t xml:space="preserve"> c</w:t>
      </w:r>
      <w:r w:rsidRPr="00B2302C">
        <w:rPr>
          <w:rFonts w:cs="Arial"/>
          <w:b w:val="0"/>
          <w:sz w:val="22"/>
          <w:szCs w:val="22"/>
        </w:rPr>
        <w:t xml:space="preserve">ommittees shall have the right to exclude any person who is not a member of the </w:t>
      </w:r>
      <w:r w:rsidR="00B2302C">
        <w:rPr>
          <w:rFonts w:cs="Arial"/>
          <w:b w:val="0"/>
          <w:sz w:val="22"/>
          <w:szCs w:val="22"/>
        </w:rPr>
        <w:t>c</w:t>
      </w:r>
      <w:r w:rsidRPr="00B2302C">
        <w:rPr>
          <w:rFonts w:cs="Arial"/>
          <w:b w:val="0"/>
          <w:sz w:val="22"/>
          <w:szCs w:val="22"/>
        </w:rPr>
        <w:t>ommittee from all or part of a meeting should this be warranted by the nature of the business to be considered.</w:t>
      </w:r>
    </w:p>
    <w:p w14:paraId="5E0A9D38" w14:textId="77777777" w:rsidR="005D36E2" w:rsidRDefault="005D36E2" w:rsidP="00740EA6">
      <w:pPr>
        <w:pStyle w:val="Default"/>
        <w:ind w:left="567"/>
        <w:rPr>
          <w:rFonts w:ascii="Arial" w:hAnsi="Arial" w:cs="Arial"/>
          <w:sz w:val="22"/>
          <w:szCs w:val="22"/>
        </w:rPr>
      </w:pPr>
    </w:p>
    <w:p w14:paraId="583E43CF" w14:textId="77777777" w:rsidR="006955AD" w:rsidRDefault="006955AD" w:rsidP="00740251">
      <w:pPr>
        <w:pStyle w:val="Heading1"/>
        <w:ind w:left="709" w:hanging="709"/>
      </w:pPr>
      <w:bookmarkStart w:id="21" w:name="_Toc109032059"/>
      <w:r w:rsidRPr="006955AD">
        <w:t>CHAIR’S ACTION</w:t>
      </w:r>
      <w:bookmarkEnd w:id="21"/>
      <w:r w:rsidRPr="006955AD">
        <w:t xml:space="preserve"> </w:t>
      </w:r>
    </w:p>
    <w:p w14:paraId="67BC4D90" w14:textId="77777777" w:rsidR="006955AD" w:rsidRDefault="006955AD" w:rsidP="006955AD">
      <w:pPr>
        <w:pStyle w:val="Default"/>
        <w:ind w:left="567"/>
        <w:rPr>
          <w:rFonts w:ascii="Arial" w:hAnsi="Arial" w:cs="Arial"/>
          <w:sz w:val="22"/>
          <w:szCs w:val="22"/>
        </w:rPr>
      </w:pPr>
    </w:p>
    <w:p w14:paraId="3DF886B2" w14:textId="77777777" w:rsidR="006955AD" w:rsidRPr="00740251" w:rsidRDefault="006955AD" w:rsidP="00080E48">
      <w:pPr>
        <w:pStyle w:val="Heading1"/>
        <w:keepNext w:val="0"/>
        <w:widowControl w:val="0"/>
        <w:numPr>
          <w:ilvl w:val="1"/>
          <w:numId w:val="42"/>
        </w:numPr>
        <w:spacing w:before="0" w:line="240" w:lineRule="auto"/>
        <w:rPr>
          <w:rFonts w:cs="Arial"/>
          <w:b w:val="0"/>
          <w:sz w:val="22"/>
          <w:szCs w:val="22"/>
        </w:rPr>
      </w:pPr>
      <w:r w:rsidRPr="00740251">
        <w:rPr>
          <w:rFonts w:cs="Arial"/>
          <w:b w:val="0"/>
          <w:sz w:val="22"/>
          <w:szCs w:val="22"/>
        </w:rPr>
        <w:t xml:space="preserve">It will be necessary from time to time for the Chair, or the Vice Chair in his/ her absence, to act on behalf of the Corporation between meetings. The circumstances under which the Chair or Vice Chair may act will include: routine action which would not have merited an agenda item and discussion at a Corporation meeting, for example routine documents; responding to approaches by external organisations; and agreeing to detailed aspects of implementation of matters already agreed by the Corporation. </w:t>
      </w:r>
    </w:p>
    <w:p w14:paraId="02543E66" w14:textId="77777777" w:rsidR="00FE62BB" w:rsidRPr="00740251" w:rsidRDefault="00FE62BB" w:rsidP="00740251">
      <w:pPr>
        <w:pStyle w:val="Heading1"/>
        <w:keepNext w:val="0"/>
        <w:widowControl w:val="0"/>
        <w:numPr>
          <w:ilvl w:val="0"/>
          <w:numId w:val="0"/>
        </w:numPr>
        <w:spacing w:before="0" w:line="240" w:lineRule="auto"/>
        <w:ind w:left="720"/>
        <w:rPr>
          <w:rFonts w:cs="Arial"/>
          <w:b w:val="0"/>
          <w:sz w:val="22"/>
          <w:szCs w:val="22"/>
        </w:rPr>
      </w:pPr>
    </w:p>
    <w:p w14:paraId="74EA7976" w14:textId="77777777" w:rsidR="00740251" w:rsidRDefault="006955AD" w:rsidP="00080E48">
      <w:pPr>
        <w:pStyle w:val="Heading1"/>
        <w:keepNext w:val="0"/>
        <w:widowControl w:val="0"/>
        <w:numPr>
          <w:ilvl w:val="1"/>
          <w:numId w:val="42"/>
        </w:numPr>
        <w:spacing w:before="0" w:line="240" w:lineRule="auto"/>
        <w:rPr>
          <w:rFonts w:cs="Arial"/>
          <w:b w:val="0"/>
          <w:sz w:val="22"/>
          <w:szCs w:val="22"/>
        </w:rPr>
      </w:pPr>
      <w:r w:rsidRPr="00740251">
        <w:rPr>
          <w:rFonts w:cs="Arial"/>
          <w:b w:val="0"/>
          <w:sz w:val="22"/>
          <w:szCs w:val="22"/>
        </w:rPr>
        <w:t>Alternatively</w:t>
      </w:r>
      <w:r w:rsidR="00D72F24" w:rsidRPr="00740251">
        <w:rPr>
          <w:rFonts w:cs="Arial"/>
          <w:b w:val="0"/>
          <w:sz w:val="22"/>
          <w:szCs w:val="22"/>
        </w:rPr>
        <w:t>,</w:t>
      </w:r>
      <w:r w:rsidRPr="00740251">
        <w:rPr>
          <w:rFonts w:cs="Arial"/>
          <w:b w:val="0"/>
          <w:sz w:val="22"/>
          <w:szCs w:val="22"/>
        </w:rPr>
        <w:t xml:space="preserve"> the Chair may take action on matters, which she or he judges are too urgent to await a meeting of the Corporation Board. If such urgent matters arise, the Chair has the option to call a special meeting, if necessary with less than the normal seven days’ notice.</w:t>
      </w:r>
    </w:p>
    <w:p w14:paraId="62429CBA" w14:textId="77777777" w:rsidR="00740251" w:rsidRDefault="006955AD" w:rsidP="00740251">
      <w:pPr>
        <w:pStyle w:val="Heading1"/>
        <w:keepNext w:val="0"/>
        <w:widowControl w:val="0"/>
        <w:numPr>
          <w:ilvl w:val="0"/>
          <w:numId w:val="0"/>
        </w:numPr>
        <w:spacing w:before="0" w:line="240" w:lineRule="auto"/>
        <w:ind w:left="720"/>
        <w:rPr>
          <w:rFonts w:cs="Arial"/>
          <w:b w:val="0"/>
          <w:sz w:val="22"/>
          <w:szCs w:val="22"/>
        </w:rPr>
      </w:pPr>
      <w:r w:rsidRPr="00740251">
        <w:rPr>
          <w:rFonts w:cs="Arial"/>
          <w:b w:val="0"/>
          <w:sz w:val="22"/>
          <w:szCs w:val="22"/>
        </w:rPr>
        <w:t xml:space="preserve"> </w:t>
      </w:r>
    </w:p>
    <w:p w14:paraId="30837BE4" w14:textId="77777777" w:rsidR="00740251" w:rsidRDefault="006955AD" w:rsidP="00080E48">
      <w:pPr>
        <w:pStyle w:val="Heading1"/>
        <w:keepNext w:val="0"/>
        <w:widowControl w:val="0"/>
        <w:numPr>
          <w:ilvl w:val="1"/>
          <w:numId w:val="42"/>
        </w:numPr>
        <w:spacing w:before="0" w:line="240" w:lineRule="auto"/>
        <w:rPr>
          <w:rFonts w:cs="Arial"/>
          <w:b w:val="0"/>
          <w:sz w:val="22"/>
          <w:szCs w:val="22"/>
        </w:rPr>
      </w:pPr>
      <w:r w:rsidRPr="00740251">
        <w:rPr>
          <w:rFonts w:cs="Arial"/>
          <w:b w:val="0"/>
          <w:sz w:val="22"/>
          <w:szCs w:val="22"/>
        </w:rPr>
        <w:t>Chair’s action should only be taken if delaying a decision would disadvantage the College.</w:t>
      </w:r>
      <w:r w:rsidR="00740251">
        <w:rPr>
          <w:rFonts w:cs="Arial"/>
          <w:b w:val="0"/>
          <w:sz w:val="22"/>
          <w:szCs w:val="22"/>
        </w:rPr>
        <w:t xml:space="preserve">  Chair’s action may involve either:  </w:t>
      </w:r>
    </w:p>
    <w:p w14:paraId="3F349805" w14:textId="77777777" w:rsidR="006955AD" w:rsidRDefault="006955AD" w:rsidP="00740251">
      <w:pPr>
        <w:pStyle w:val="Heading1"/>
        <w:keepNext w:val="0"/>
        <w:widowControl w:val="0"/>
        <w:numPr>
          <w:ilvl w:val="0"/>
          <w:numId w:val="0"/>
        </w:numPr>
        <w:spacing w:before="0" w:line="240" w:lineRule="auto"/>
        <w:ind w:left="480"/>
        <w:rPr>
          <w:rFonts w:cs="Arial"/>
          <w:b w:val="0"/>
          <w:sz w:val="22"/>
          <w:szCs w:val="22"/>
        </w:rPr>
      </w:pPr>
    </w:p>
    <w:p w14:paraId="5FB8C883" w14:textId="77777777" w:rsidR="00740251" w:rsidRPr="00740251" w:rsidRDefault="00740251" w:rsidP="00740251">
      <w:pPr>
        <w:pStyle w:val="ListParagraph"/>
        <w:numPr>
          <w:ilvl w:val="0"/>
          <w:numId w:val="21"/>
        </w:numPr>
        <w:ind w:left="1134"/>
        <w:jc w:val="both"/>
        <w:rPr>
          <w:rFonts w:ascii="Arial" w:hAnsi="Arial" w:cs="Arial"/>
          <w:sz w:val="22"/>
          <w:szCs w:val="22"/>
        </w:rPr>
      </w:pPr>
      <w:r w:rsidRPr="00740251">
        <w:rPr>
          <w:rFonts w:ascii="Arial" w:hAnsi="Arial" w:cs="Arial"/>
          <w:sz w:val="22"/>
          <w:szCs w:val="22"/>
        </w:rPr>
        <w:t>Make the decision on their own and to report this at the next Board meeting; or</w:t>
      </w:r>
    </w:p>
    <w:p w14:paraId="4EF13B7B" w14:textId="77777777" w:rsidR="00740251" w:rsidRPr="00740251" w:rsidRDefault="00740251" w:rsidP="00740251">
      <w:pPr>
        <w:pStyle w:val="ListParagraph"/>
        <w:ind w:left="1134"/>
        <w:jc w:val="both"/>
        <w:rPr>
          <w:rFonts w:ascii="Arial" w:hAnsi="Arial" w:cs="Arial"/>
          <w:sz w:val="22"/>
          <w:szCs w:val="22"/>
        </w:rPr>
      </w:pPr>
    </w:p>
    <w:p w14:paraId="1783BB1F" w14:textId="77777777" w:rsidR="00740251" w:rsidRPr="00740251" w:rsidRDefault="00740251" w:rsidP="00740251">
      <w:pPr>
        <w:pStyle w:val="ListParagraph"/>
        <w:numPr>
          <w:ilvl w:val="0"/>
          <w:numId w:val="21"/>
        </w:numPr>
        <w:ind w:left="1134"/>
        <w:jc w:val="both"/>
        <w:rPr>
          <w:rFonts w:ascii="Arial" w:hAnsi="Arial" w:cs="Arial"/>
          <w:sz w:val="22"/>
          <w:szCs w:val="22"/>
        </w:rPr>
      </w:pPr>
      <w:r w:rsidRPr="00740251">
        <w:rPr>
          <w:rFonts w:ascii="Arial" w:hAnsi="Arial" w:cs="Arial"/>
          <w:sz w:val="22"/>
          <w:szCs w:val="22"/>
        </w:rPr>
        <w:t xml:space="preserve">Instruct the Clerk to email all </w:t>
      </w:r>
      <w:r>
        <w:rPr>
          <w:rFonts w:ascii="Arial" w:hAnsi="Arial" w:cs="Arial"/>
          <w:sz w:val="22"/>
          <w:szCs w:val="22"/>
        </w:rPr>
        <w:t>members</w:t>
      </w:r>
      <w:r w:rsidRPr="00740251">
        <w:rPr>
          <w:rFonts w:ascii="Arial" w:hAnsi="Arial" w:cs="Arial"/>
          <w:sz w:val="22"/>
          <w:szCs w:val="22"/>
        </w:rPr>
        <w:t xml:space="preserve"> with the details of what is required and asking for them to return their views through either a ‘yes’ or ‘no’ answer. The Chair, having taken into account the views received, can then make a decision under ‘Chairs Action” and the details of the decision, along with the answers received from </w:t>
      </w:r>
      <w:r>
        <w:rPr>
          <w:rFonts w:ascii="Arial" w:hAnsi="Arial" w:cs="Arial"/>
          <w:sz w:val="22"/>
          <w:szCs w:val="22"/>
        </w:rPr>
        <w:t>members</w:t>
      </w:r>
      <w:r w:rsidRPr="00740251">
        <w:rPr>
          <w:rFonts w:ascii="Arial" w:hAnsi="Arial" w:cs="Arial"/>
          <w:sz w:val="22"/>
          <w:szCs w:val="22"/>
        </w:rPr>
        <w:t xml:space="preserve">, to be reported and </w:t>
      </w:r>
      <w:proofErr w:type="spellStart"/>
      <w:r w:rsidRPr="00740251">
        <w:rPr>
          <w:rFonts w:ascii="Arial" w:hAnsi="Arial" w:cs="Arial"/>
          <w:sz w:val="22"/>
          <w:szCs w:val="22"/>
        </w:rPr>
        <w:t>minuted</w:t>
      </w:r>
      <w:proofErr w:type="spellEnd"/>
      <w:r w:rsidRPr="00740251">
        <w:rPr>
          <w:rFonts w:ascii="Arial" w:hAnsi="Arial" w:cs="Arial"/>
          <w:sz w:val="22"/>
          <w:szCs w:val="22"/>
        </w:rPr>
        <w:t xml:space="preserve"> at the next Board meeting.</w:t>
      </w:r>
    </w:p>
    <w:p w14:paraId="33AE5B25" w14:textId="77777777" w:rsidR="00FE62BB" w:rsidRPr="00740251" w:rsidRDefault="00FE62BB" w:rsidP="00740251">
      <w:pPr>
        <w:pStyle w:val="Heading1"/>
        <w:keepNext w:val="0"/>
        <w:widowControl w:val="0"/>
        <w:numPr>
          <w:ilvl w:val="0"/>
          <w:numId w:val="0"/>
        </w:numPr>
        <w:spacing w:before="0" w:line="240" w:lineRule="auto"/>
        <w:ind w:left="720"/>
        <w:rPr>
          <w:rFonts w:cs="Arial"/>
          <w:b w:val="0"/>
          <w:sz w:val="22"/>
          <w:szCs w:val="22"/>
        </w:rPr>
      </w:pPr>
    </w:p>
    <w:p w14:paraId="42EB6DD6" w14:textId="77777777" w:rsidR="00D72F24" w:rsidRPr="00740251" w:rsidRDefault="006955AD" w:rsidP="00080E48">
      <w:pPr>
        <w:pStyle w:val="Heading1"/>
        <w:keepNext w:val="0"/>
        <w:widowControl w:val="0"/>
        <w:numPr>
          <w:ilvl w:val="1"/>
          <w:numId w:val="42"/>
        </w:numPr>
        <w:spacing w:before="0" w:line="240" w:lineRule="auto"/>
        <w:rPr>
          <w:rFonts w:cs="Arial"/>
          <w:b w:val="0"/>
          <w:sz w:val="22"/>
          <w:szCs w:val="22"/>
        </w:rPr>
      </w:pPr>
      <w:r w:rsidRPr="00740251">
        <w:rPr>
          <w:rFonts w:cs="Arial"/>
          <w:b w:val="0"/>
          <w:sz w:val="22"/>
          <w:szCs w:val="22"/>
        </w:rPr>
        <w:t xml:space="preserve">The Corporation accepts corporate responsibility for those actions taken by the Chair outside of a meeting, and within the terms of these Standing Orders. </w:t>
      </w:r>
      <w:r w:rsidR="00D72F24" w:rsidRPr="00740251">
        <w:rPr>
          <w:rFonts w:cs="Arial"/>
          <w:b w:val="0"/>
          <w:sz w:val="22"/>
          <w:szCs w:val="22"/>
        </w:rPr>
        <w:t>Every such decision shall be reported to the next available ordinary meeting of the Corporation.</w:t>
      </w:r>
    </w:p>
    <w:p w14:paraId="5CE18AF3" w14:textId="77777777" w:rsidR="00D72F24" w:rsidRPr="00740251" w:rsidRDefault="00D72F24" w:rsidP="00740251">
      <w:pPr>
        <w:pStyle w:val="Heading1"/>
        <w:keepNext w:val="0"/>
        <w:widowControl w:val="0"/>
        <w:numPr>
          <w:ilvl w:val="0"/>
          <w:numId w:val="0"/>
        </w:numPr>
        <w:spacing w:before="0" w:line="240" w:lineRule="auto"/>
        <w:ind w:left="720"/>
        <w:rPr>
          <w:rFonts w:cs="Arial"/>
          <w:b w:val="0"/>
          <w:sz w:val="22"/>
          <w:szCs w:val="22"/>
        </w:rPr>
      </w:pPr>
    </w:p>
    <w:p w14:paraId="539C6ECF" w14:textId="77777777" w:rsidR="00911C42" w:rsidRPr="00740251" w:rsidRDefault="006955AD" w:rsidP="00080E48">
      <w:pPr>
        <w:pStyle w:val="Heading1"/>
        <w:keepNext w:val="0"/>
        <w:widowControl w:val="0"/>
        <w:numPr>
          <w:ilvl w:val="1"/>
          <w:numId w:val="42"/>
        </w:numPr>
        <w:spacing w:before="0" w:line="240" w:lineRule="auto"/>
        <w:rPr>
          <w:rFonts w:cs="Arial"/>
          <w:b w:val="0"/>
          <w:sz w:val="22"/>
          <w:szCs w:val="22"/>
        </w:rPr>
      </w:pPr>
      <w:r w:rsidRPr="00740251">
        <w:rPr>
          <w:rFonts w:cs="Arial"/>
          <w:b w:val="0"/>
          <w:sz w:val="22"/>
          <w:szCs w:val="22"/>
        </w:rPr>
        <w:t xml:space="preserve">Chair’s </w:t>
      </w:r>
      <w:r w:rsidR="00740251">
        <w:rPr>
          <w:rFonts w:cs="Arial"/>
          <w:b w:val="0"/>
          <w:sz w:val="22"/>
          <w:szCs w:val="22"/>
        </w:rPr>
        <w:t>a</w:t>
      </w:r>
      <w:r w:rsidRPr="00740251">
        <w:rPr>
          <w:rFonts w:cs="Arial"/>
          <w:b w:val="0"/>
          <w:sz w:val="22"/>
          <w:szCs w:val="22"/>
        </w:rPr>
        <w:t>ction may not be taken on any non-delegable items as listed in S</w:t>
      </w:r>
      <w:r w:rsidR="00740251">
        <w:rPr>
          <w:rFonts w:cs="Arial"/>
          <w:b w:val="0"/>
          <w:sz w:val="22"/>
          <w:szCs w:val="22"/>
        </w:rPr>
        <w:t>tanding Order 23</w:t>
      </w:r>
      <w:r w:rsidRPr="00740251">
        <w:rPr>
          <w:rFonts w:cs="Arial"/>
          <w:b w:val="0"/>
          <w:sz w:val="22"/>
          <w:szCs w:val="22"/>
        </w:rPr>
        <w:t xml:space="preserve"> below.</w:t>
      </w:r>
    </w:p>
    <w:p w14:paraId="3353CF92" w14:textId="77777777" w:rsidR="00FB2DC8" w:rsidRDefault="00FB2DC8" w:rsidP="006955AD">
      <w:pPr>
        <w:pStyle w:val="Default"/>
        <w:ind w:left="567"/>
        <w:rPr>
          <w:rFonts w:ascii="Arial" w:hAnsi="Arial" w:cs="Arial"/>
          <w:sz w:val="22"/>
          <w:szCs w:val="22"/>
        </w:rPr>
      </w:pPr>
    </w:p>
    <w:p w14:paraId="314EDBBF" w14:textId="77777777" w:rsidR="00740251" w:rsidRDefault="00740251" w:rsidP="006955AD">
      <w:pPr>
        <w:pStyle w:val="Default"/>
        <w:ind w:left="567"/>
        <w:rPr>
          <w:rFonts w:ascii="Arial" w:hAnsi="Arial" w:cs="Arial"/>
          <w:sz w:val="22"/>
          <w:szCs w:val="22"/>
        </w:rPr>
      </w:pPr>
    </w:p>
    <w:p w14:paraId="395101B5" w14:textId="77777777" w:rsidR="00FB2DC8" w:rsidRPr="00FB2DC8" w:rsidRDefault="00FB2DC8" w:rsidP="00C40E73">
      <w:pPr>
        <w:pStyle w:val="Heading1"/>
        <w:ind w:left="709" w:hanging="709"/>
      </w:pPr>
      <w:bookmarkStart w:id="22" w:name="_Toc109032060"/>
      <w:r w:rsidRPr="00FB2DC8">
        <w:lastRenderedPageBreak/>
        <w:t>DELEGATED POWERS OF THE CORPORATION</w:t>
      </w:r>
      <w:bookmarkEnd w:id="22"/>
      <w:r w:rsidRPr="00FB2DC8">
        <w:t xml:space="preserve"> </w:t>
      </w:r>
    </w:p>
    <w:p w14:paraId="73BB55FE" w14:textId="77777777" w:rsidR="00FB2DC8" w:rsidRDefault="00FB2DC8" w:rsidP="00FB2DC8">
      <w:pPr>
        <w:pStyle w:val="Default"/>
        <w:ind w:left="567"/>
        <w:rPr>
          <w:rFonts w:ascii="Arial" w:hAnsi="Arial" w:cs="Arial"/>
          <w:sz w:val="22"/>
          <w:szCs w:val="22"/>
        </w:rPr>
      </w:pPr>
    </w:p>
    <w:p w14:paraId="74DED7EC" w14:textId="77777777" w:rsidR="00FB2DC8" w:rsidRPr="00C40E73" w:rsidRDefault="00FB2DC8" w:rsidP="00080E48">
      <w:pPr>
        <w:pStyle w:val="Heading1"/>
        <w:keepNext w:val="0"/>
        <w:widowControl w:val="0"/>
        <w:numPr>
          <w:ilvl w:val="1"/>
          <w:numId w:val="43"/>
        </w:numPr>
        <w:spacing w:before="0" w:line="240" w:lineRule="auto"/>
        <w:rPr>
          <w:rFonts w:cs="Arial"/>
          <w:b w:val="0"/>
          <w:sz w:val="22"/>
          <w:szCs w:val="22"/>
        </w:rPr>
      </w:pPr>
      <w:r w:rsidRPr="00C40E73">
        <w:rPr>
          <w:rFonts w:cs="Arial"/>
          <w:b w:val="0"/>
          <w:sz w:val="22"/>
          <w:szCs w:val="22"/>
        </w:rPr>
        <w:t xml:space="preserve">In accordance with the Articles of Government, the Corporation may delegate any of its powers with the exception of the following: </w:t>
      </w:r>
    </w:p>
    <w:p w14:paraId="240E733F" w14:textId="77777777" w:rsidR="00FB2DC8" w:rsidRPr="00FB2DC8" w:rsidRDefault="00FB2DC8" w:rsidP="00FB2DC8">
      <w:pPr>
        <w:pStyle w:val="Default"/>
        <w:ind w:left="567"/>
        <w:rPr>
          <w:rFonts w:ascii="Arial" w:hAnsi="Arial" w:cs="Arial"/>
          <w:sz w:val="22"/>
          <w:szCs w:val="22"/>
        </w:rPr>
      </w:pPr>
    </w:p>
    <w:p w14:paraId="5967EAC3" w14:textId="77777777" w:rsidR="006753CA" w:rsidRPr="006753CA" w:rsidRDefault="00C40E73" w:rsidP="00C40E73">
      <w:pPr>
        <w:pStyle w:val="Default"/>
        <w:numPr>
          <w:ilvl w:val="0"/>
          <w:numId w:val="9"/>
        </w:numPr>
        <w:ind w:left="1134"/>
        <w:rPr>
          <w:rFonts w:ascii="Arial" w:hAnsi="Arial" w:cs="Arial"/>
          <w:sz w:val="22"/>
          <w:szCs w:val="22"/>
        </w:rPr>
      </w:pPr>
      <w:r>
        <w:rPr>
          <w:rFonts w:ascii="Arial" w:hAnsi="Arial" w:cs="Arial"/>
          <w:sz w:val="22"/>
          <w:szCs w:val="22"/>
        </w:rPr>
        <w:t>T</w:t>
      </w:r>
      <w:r w:rsidR="006753CA" w:rsidRPr="006753CA">
        <w:rPr>
          <w:rFonts w:ascii="Arial" w:hAnsi="Arial" w:cs="Arial"/>
          <w:sz w:val="22"/>
          <w:szCs w:val="22"/>
        </w:rPr>
        <w:t>he determination of the educational character</w:t>
      </w:r>
      <w:r>
        <w:rPr>
          <w:rFonts w:ascii="Arial" w:hAnsi="Arial" w:cs="Arial"/>
          <w:sz w:val="22"/>
          <w:szCs w:val="22"/>
        </w:rPr>
        <w:t xml:space="preserve"> and mission of the institution.</w:t>
      </w:r>
    </w:p>
    <w:p w14:paraId="02A6217F" w14:textId="77777777" w:rsidR="006753CA" w:rsidRPr="006753CA" w:rsidRDefault="00C40E73" w:rsidP="00C40E73">
      <w:pPr>
        <w:pStyle w:val="Default"/>
        <w:numPr>
          <w:ilvl w:val="0"/>
          <w:numId w:val="9"/>
        </w:numPr>
        <w:ind w:left="1134"/>
        <w:rPr>
          <w:rFonts w:ascii="Arial" w:hAnsi="Arial" w:cs="Arial"/>
          <w:sz w:val="22"/>
          <w:szCs w:val="22"/>
        </w:rPr>
      </w:pPr>
      <w:r>
        <w:rPr>
          <w:rFonts w:ascii="Arial" w:hAnsi="Arial" w:cs="Arial"/>
          <w:sz w:val="22"/>
          <w:szCs w:val="22"/>
        </w:rPr>
        <w:t>T</w:t>
      </w:r>
      <w:r w:rsidR="006753CA" w:rsidRPr="006753CA">
        <w:rPr>
          <w:rFonts w:ascii="Arial" w:hAnsi="Arial" w:cs="Arial"/>
          <w:sz w:val="22"/>
          <w:szCs w:val="22"/>
        </w:rPr>
        <w:t>he approval of the annual estimates of income and expenditure</w:t>
      </w:r>
      <w:r>
        <w:rPr>
          <w:rFonts w:ascii="Arial" w:hAnsi="Arial" w:cs="Arial"/>
          <w:sz w:val="22"/>
          <w:szCs w:val="22"/>
        </w:rPr>
        <w:t>.</w:t>
      </w:r>
    </w:p>
    <w:p w14:paraId="3A5FB2C5" w14:textId="77777777" w:rsidR="00C40E73" w:rsidRDefault="00C40E73" w:rsidP="00E02E95">
      <w:pPr>
        <w:pStyle w:val="Default"/>
        <w:numPr>
          <w:ilvl w:val="0"/>
          <w:numId w:val="9"/>
        </w:numPr>
        <w:ind w:left="1134"/>
        <w:rPr>
          <w:rFonts w:ascii="Arial" w:hAnsi="Arial" w:cs="Arial"/>
          <w:sz w:val="22"/>
          <w:szCs w:val="22"/>
        </w:rPr>
      </w:pPr>
      <w:r w:rsidRPr="00C40E73">
        <w:rPr>
          <w:rFonts w:ascii="Arial" w:hAnsi="Arial" w:cs="Arial"/>
          <w:sz w:val="22"/>
          <w:szCs w:val="22"/>
        </w:rPr>
        <w:t>T</w:t>
      </w:r>
      <w:r w:rsidR="006753CA" w:rsidRPr="00C40E73">
        <w:rPr>
          <w:rFonts w:ascii="Arial" w:hAnsi="Arial" w:cs="Arial"/>
          <w:sz w:val="22"/>
          <w:szCs w:val="22"/>
        </w:rPr>
        <w:t>he responsibility for ensuring the solvency of the institution and the Corporation and for safeguarding their assets</w:t>
      </w:r>
      <w:r w:rsidRPr="00C40E73">
        <w:rPr>
          <w:rFonts w:ascii="Arial" w:hAnsi="Arial" w:cs="Arial"/>
          <w:sz w:val="22"/>
          <w:szCs w:val="22"/>
        </w:rPr>
        <w:t>.</w:t>
      </w:r>
    </w:p>
    <w:p w14:paraId="0459FACD" w14:textId="77777777" w:rsidR="00C40E73" w:rsidRDefault="00C40E73" w:rsidP="00E02E95">
      <w:pPr>
        <w:pStyle w:val="Default"/>
        <w:numPr>
          <w:ilvl w:val="0"/>
          <w:numId w:val="9"/>
        </w:numPr>
        <w:ind w:left="1134"/>
        <w:rPr>
          <w:rFonts w:ascii="Arial" w:hAnsi="Arial" w:cs="Arial"/>
          <w:sz w:val="22"/>
          <w:szCs w:val="22"/>
        </w:rPr>
      </w:pPr>
      <w:r>
        <w:rPr>
          <w:rFonts w:ascii="Arial" w:hAnsi="Arial" w:cs="Arial"/>
          <w:sz w:val="22"/>
          <w:szCs w:val="22"/>
        </w:rPr>
        <w:t>T</w:t>
      </w:r>
      <w:r w:rsidR="006753CA" w:rsidRPr="00C40E73">
        <w:rPr>
          <w:rFonts w:ascii="Arial" w:hAnsi="Arial" w:cs="Arial"/>
          <w:sz w:val="22"/>
          <w:szCs w:val="22"/>
        </w:rPr>
        <w:t>he appointment of the Principal or holder of a senior post</w:t>
      </w:r>
      <w:r>
        <w:rPr>
          <w:rFonts w:ascii="Arial" w:hAnsi="Arial" w:cs="Arial"/>
          <w:sz w:val="22"/>
          <w:szCs w:val="22"/>
        </w:rPr>
        <w:t>.</w:t>
      </w:r>
    </w:p>
    <w:p w14:paraId="0AF73CAE" w14:textId="77777777" w:rsidR="00C40E73" w:rsidRDefault="00C40E73" w:rsidP="008C76A0">
      <w:pPr>
        <w:pStyle w:val="Default"/>
        <w:numPr>
          <w:ilvl w:val="0"/>
          <w:numId w:val="9"/>
        </w:numPr>
        <w:ind w:left="1134"/>
        <w:rPr>
          <w:rFonts w:ascii="Arial" w:hAnsi="Arial" w:cs="Arial"/>
          <w:sz w:val="22"/>
          <w:szCs w:val="22"/>
        </w:rPr>
      </w:pPr>
      <w:r w:rsidRPr="00C40E73">
        <w:rPr>
          <w:rFonts w:ascii="Arial" w:hAnsi="Arial" w:cs="Arial"/>
          <w:sz w:val="22"/>
          <w:szCs w:val="22"/>
        </w:rPr>
        <w:t>T</w:t>
      </w:r>
      <w:r w:rsidR="006753CA" w:rsidRPr="00C40E73">
        <w:rPr>
          <w:rFonts w:ascii="Arial" w:hAnsi="Arial" w:cs="Arial"/>
          <w:sz w:val="22"/>
          <w:szCs w:val="22"/>
        </w:rPr>
        <w:t>he appointment of the Clerk, (including, where the Clerk is, or is to be, appointed as a member of staff the Clerk’s appointment in the capacity of a member of staff)</w:t>
      </w:r>
      <w:r w:rsidRPr="00C40E73">
        <w:rPr>
          <w:rFonts w:ascii="Arial" w:hAnsi="Arial" w:cs="Arial"/>
          <w:sz w:val="22"/>
          <w:szCs w:val="22"/>
        </w:rPr>
        <w:t>.</w:t>
      </w:r>
    </w:p>
    <w:p w14:paraId="49DF8726" w14:textId="77777777" w:rsidR="006753CA" w:rsidRPr="00C40E73" w:rsidRDefault="00C40E73" w:rsidP="008C76A0">
      <w:pPr>
        <w:pStyle w:val="Default"/>
        <w:numPr>
          <w:ilvl w:val="0"/>
          <w:numId w:val="9"/>
        </w:numPr>
        <w:ind w:left="1134"/>
        <w:rPr>
          <w:rFonts w:ascii="Arial" w:hAnsi="Arial" w:cs="Arial"/>
          <w:sz w:val="22"/>
          <w:szCs w:val="22"/>
        </w:rPr>
      </w:pPr>
      <w:r>
        <w:rPr>
          <w:rFonts w:ascii="Arial" w:hAnsi="Arial" w:cs="Arial"/>
          <w:sz w:val="22"/>
          <w:szCs w:val="22"/>
        </w:rPr>
        <w:t>T</w:t>
      </w:r>
      <w:r w:rsidR="006753CA" w:rsidRPr="00C40E73">
        <w:rPr>
          <w:rFonts w:ascii="Arial" w:hAnsi="Arial" w:cs="Arial"/>
          <w:sz w:val="22"/>
          <w:szCs w:val="22"/>
        </w:rPr>
        <w:t>he modification or revocation of these Articles.</w:t>
      </w:r>
    </w:p>
    <w:p w14:paraId="1F508F87" w14:textId="77777777" w:rsidR="00FB2DC8" w:rsidRPr="00FB2DC8" w:rsidRDefault="00FB2DC8" w:rsidP="00FB2DC8">
      <w:pPr>
        <w:pStyle w:val="Default"/>
        <w:ind w:left="567"/>
        <w:rPr>
          <w:rFonts w:ascii="Arial" w:hAnsi="Arial" w:cs="Arial"/>
          <w:sz w:val="22"/>
          <w:szCs w:val="22"/>
        </w:rPr>
      </w:pPr>
    </w:p>
    <w:p w14:paraId="709EF5E6" w14:textId="77777777" w:rsidR="00FB2DC8" w:rsidRPr="00C40E73" w:rsidRDefault="00FB2DC8" w:rsidP="00080E48">
      <w:pPr>
        <w:pStyle w:val="Heading1"/>
        <w:keepNext w:val="0"/>
        <w:widowControl w:val="0"/>
        <w:numPr>
          <w:ilvl w:val="1"/>
          <w:numId w:val="43"/>
        </w:numPr>
        <w:spacing w:before="0" w:line="240" w:lineRule="auto"/>
        <w:rPr>
          <w:rFonts w:cs="Arial"/>
          <w:b w:val="0"/>
          <w:sz w:val="22"/>
          <w:szCs w:val="22"/>
        </w:rPr>
      </w:pPr>
      <w:r w:rsidRPr="00C40E73">
        <w:rPr>
          <w:rFonts w:cs="Arial"/>
          <w:b w:val="0"/>
          <w:sz w:val="22"/>
          <w:szCs w:val="22"/>
        </w:rPr>
        <w:t>The Corporation may not delegate the consideration of the case for dismissal and the power to determine an appeal in connection with the dismissal of the Princ</w:t>
      </w:r>
      <w:r w:rsidR="006753CA" w:rsidRPr="00C40E73">
        <w:rPr>
          <w:rFonts w:cs="Arial"/>
          <w:b w:val="0"/>
          <w:sz w:val="22"/>
          <w:szCs w:val="22"/>
        </w:rPr>
        <w:t>ipal, Clerk or senior postholder</w:t>
      </w:r>
      <w:r w:rsidRPr="00C40E73">
        <w:rPr>
          <w:rFonts w:cs="Arial"/>
          <w:b w:val="0"/>
          <w:sz w:val="22"/>
          <w:szCs w:val="22"/>
        </w:rPr>
        <w:t xml:space="preserve">, other than to a committee of members of the Corporation, and will make rules specifying the way in which a committee of this nature will be established and conducted. </w:t>
      </w:r>
    </w:p>
    <w:p w14:paraId="1D4C59D0" w14:textId="77777777" w:rsidR="006753CA" w:rsidRPr="00FB2DC8" w:rsidRDefault="006753CA" w:rsidP="00FB2DC8">
      <w:pPr>
        <w:pStyle w:val="Default"/>
        <w:ind w:left="567"/>
        <w:rPr>
          <w:rFonts w:ascii="Arial" w:hAnsi="Arial" w:cs="Arial"/>
          <w:sz w:val="22"/>
          <w:szCs w:val="22"/>
        </w:rPr>
      </w:pPr>
    </w:p>
    <w:p w14:paraId="151E51B6" w14:textId="77777777" w:rsidR="00FB2DC8" w:rsidRPr="00C40E73" w:rsidRDefault="00FB2DC8" w:rsidP="00080E48">
      <w:pPr>
        <w:pStyle w:val="Heading1"/>
        <w:keepNext w:val="0"/>
        <w:widowControl w:val="0"/>
        <w:numPr>
          <w:ilvl w:val="1"/>
          <w:numId w:val="43"/>
        </w:numPr>
        <w:spacing w:before="0" w:line="240" w:lineRule="auto"/>
        <w:rPr>
          <w:rFonts w:cs="Arial"/>
          <w:b w:val="0"/>
          <w:sz w:val="22"/>
          <w:szCs w:val="22"/>
        </w:rPr>
      </w:pPr>
      <w:r w:rsidRPr="00C40E73">
        <w:rPr>
          <w:rFonts w:cs="Arial"/>
          <w:b w:val="0"/>
          <w:sz w:val="22"/>
          <w:szCs w:val="22"/>
        </w:rPr>
        <w:t>The Corporation will abide by its agreed scheme of delegation and the terms of reference for its committees</w:t>
      </w:r>
      <w:r w:rsidR="006753CA" w:rsidRPr="00C40E73">
        <w:rPr>
          <w:rFonts w:cs="Arial"/>
          <w:b w:val="0"/>
          <w:sz w:val="22"/>
          <w:szCs w:val="22"/>
        </w:rPr>
        <w:t>.</w:t>
      </w:r>
    </w:p>
    <w:p w14:paraId="47318217" w14:textId="77777777" w:rsidR="000A4F20" w:rsidRPr="000A4F20" w:rsidRDefault="000A4F20" w:rsidP="00C40E73">
      <w:pPr>
        <w:pStyle w:val="Heading1"/>
        <w:ind w:left="709" w:hanging="709"/>
      </w:pPr>
      <w:bookmarkStart w:id="23" w:name="_Toc109032061"/>
      <w:r w:rsidRPr="000A4F20">
        <w:t>ALLOWANCES TO MEMBERS &amp; GOVERNORS’ EXPENSES</w:t>
      </w:r>
      <w:bookmarkEnd w:id="23"/>
      <w:r w:rsidRPr="000A4F20">
        <w:t xml:space="preserve"> </w:t>
      </w:r>
    </w:p>
    <w:p w14:paraId="5158976D" w14:textId="77777777" w:rsidR="000A4F20" w:rsidRDefault="000A4F20" w:rsidP="000A4F20">
      <w:pPr>
        <w:pStyle w:val="Default"/>
        <w:ind w:left="567"/>
        <w:rPr>
          <w:rFonts w:ascii="Arial" w:hAnsi="Arial" w:cs="Arial"/>
          <w:sz w:val="22"/>
          <w:szCs w:val="22"/>
        </w:rPr>
      </w:pPr>
    </w:p>
    <w:p w14:paraId="4EB62017" w14:textId="77777777" w:rsidR="00C7767B" w:rsidRPr="00C40E73" w:rsidRDefault="000A4F20" w:rsidP="00080E48">
      <w:pPr>
        <w:pStyle w:val="Heading1"/>
        <w:keepNext w:val="0"/>
        <w:widowControl w:val="0"/>
        <w:numPr>
          <w:ilvl w:val="1"/>
          <w:numId w:val="44"/>
        </w:numPr>
        <w:spacing w:before="0" w:line="240" w:lineRule="auto"/>
        <w:rPr>
          <w:rFonts w:cs="Arial"/>
          <w:b w:val="0"/>
          <w:sz w:val="22"/>
          <w:szCs w:val="22"/>
        </w:rPr>
      </w:pPr>
      <w:r w:rsidRPr="00C40E73">
        <w:rPr>
          <w:rFonts w:cs="Arial"/>
          <w:b w:val="0"/>
          <w:sz w:val="22"/>
          <w:szCs w:val="22"/>
        </w:rPr>
        <w:t xml:space="preserve">In accordance with the Instrument of Government, </w:t>
      </w:r>
      <w:r w:rsidR="00C40E73">
        <w:rPr>
          <w:rFonts w:cs="Arial"/>
          <w:b w:val="0"/>
          <w:sz w:val="22"/>
          <w:szCs w:val="22"/>
        </w:rPr>
        <w:t>members</w:t>
      </w:r>
      <w:r w:rsidRPr="00C40E73">
        <w:rPr>
          <w:rFonts w:cs="Arial"/>
          <w:b w:val="0"/>
          <w:sz w:val="22"/>
          <w:szCs w:val="22"/>
        </w:rPr>
        <w:t xml:space="preserve"> are entitled to receive reimbursement for expenses incurred while undertaking Corporation business. </w:t>
      </w:r>
    </w:p>
    <w:p w14:paraId="3BF9F6FC" w14:textId="77777777" w:rsidR="00C7767B" w:rsidRPr="00C40E73" w:rsidRDefault="00C7767B" w:rsidP="00C40E73">
      <w:pPr>
        <w:pStyle w:val="Heading1"/>
        <w:keepNext w:val="0"/>
        <w:widowControl w:val="0"/>
        <w:numPr>
          <w:ilvl w:val="0"/>
          <w:numId w:val="0"/>
        </w:numPr>
        <w:spacing w:before="0" w:line="240" w:lineRule="auto"/>
        <w:ind w:left="720"/>
        <w:rPr>
          <w:rFonts w:cs="Arial"/>
          <w:b w:val="0"/>
          <w:sz w:val="22"/>
          <w:szCs w:val="22"/>
        </w:rPr>
      </w:pPr>
    </w:p>
    <w:p w14:paraId="7F84F936" w14:textId="77777777" w:rsidR="00C7767B" w:rsidRPr="00C40E73" w:rsidRDefault="000A4F20" w:rsidP="00080E48">
      <w:pPr>
        <w:pStyle w:val="Heading1"/>
        <w:keepNext w:val="0"/>
        <w:widowControl w:val="0"/>
        <w:numPr>
          <w:ilvl w:val="1"/>
          <w:numId w:val="44"/>
        </w:numPr>
        <w:spacing w:before="0" w:line="240" w:lineRule="auto"/>
        <w:rPr>
          <w:rFonts w:cs="Arial"/>
          <w:b w:val="0"/>
          <w:sz w:val="22"/>
          <w:szCs w:val="22"/>
        </w:rPr>
      </w:pPr>
      <w:r w:rsidRPr="00C40E73">
        <w:rPr>
          <w:rFonts w:cs="Arial"/>
          <w:b w:val="0"/>
          <w:sz w:val="22"/>
          <w:szCs w:val="22"/>
        </w:rPr>
        <w:t>Expenses claims can be made to cover the costs incurred for travelling to meetings, conferences, training events, and to cover child care costs incurred whilst on Corporation business.</w:t>
      </w:r>
      <w:r w:rsidR="00C7767B" w:rsidRPr="00C40E73">
        <w:rPr>
          <w:rFonts w:cs="Arial"/>
          <w:b w:val="0"/>
          <w:sz w:val="22"/>
          <w:szCs w:val="22"/>
        </w:rPr>
        <w:t xml:space="preserve"> </w:t>
      </w:r>
      <w:r w:rsidR="00142B91">
        <w:rPr>
          <w:rFonts w:cs="Arial"/>
          <w:b w:val="0"/>
          <w:sz w:val="22"/>
          <w:szCs w:val="22"/>
        </w:rPr>
        <w:t>Members</w:t>
      </w:r>
      <w:r w:rsidR="00C7767B" w:rsidRPr="00C40E73">
        <w:rPr>
          <w:rFonts w:cs="Arial"/>
          <w:b w:val="0"/>
          <w:sz w:val="22"/>
          <w:szCs w:val="22"/>
        </w:rPr>
        <w:t xml:space="preserve"> are expected to claim for the cheapest method of </w:t>
      </w:r>
      <w:r w:rsidR="00142B91">
        <w:rPr>
          <w:rFonts w:cs="Arial"/>
          <w:b w:val="0"/>
          <w:sz w:val="22"/>
          <w:szCs w:val="22"/>
        </w:rPr>
        <w:t>travel.  Expense rates paid to members</w:t>
      </w:r>
      <w:r w:rsidR="00C7767B" w:rsidRPr="00C40E73">
        <w:rPr>
          <w:rFonts w:cs="Arial"/>
          <w:b w:val="0"/>
          <w:sz w:val="22"/>
          <w:szCs w:val="22"/>
        </w:rPr>
        <w:t xml:space="preserve"> will be the same rates that apply to </w:t>
      </w:r>
      <w:r w:rsidR="00142B91">
        <w:rPr>
          <w:rFonts w:cs="Arial"/>
          <w:b w:val="0"/>
          <w:sz w:val="22"/>
          <w:szCs w:val="22"/>
        </w:rPr>
        <w:t>c</w:t>
      </w:r>
      <w:r w:rsidR="00C7767B" w:rsidRPr="00C40E73">
        <w:rPr>
          <w:rFonts w:cs="Arial"/>
          <w:b w:val="0"/>
          <w:sz w:val="22"/>
          <w:szCs w:val="22"/>
        </w:rPr>
        <w:t xml:space="preserve">ollege staff.  </w:t>
      </w:r>
    </w:p>
    <w:p w14:paraId="2B597A64" w14:textId="77777777" w:rsidR="00C7767B" w:rsidRPr="00C40E73" w:rsidRDefault="00C7767B" w:rsidP="00142B91">
      <w:pPr>
        <w:pStyle w:val="Heading1"/>
        <w:keepNext w:val="0"/>
        <w:widowControl w:val="0"/>
        <w:numPr>
          <w:ilvl w:val="0"/>
          <w:numId w:val="0"/>
        </w:numPr>
        <w:spacing w:before="0" w:line="240" w:lineRule="auto"/>
        <w:ind w:left="720"/>
        <w:rPr>
          <w:rFonts w:cs="Arial"/>
          <w:b w:val="0"/>
          <w:sz w:val="22"/>
          <w:szCs w:val="22"/>
        </w:rPr>
      </w:pPr>
    </w:p>
    <w:p w14:paraId="22B905DA" w14:textId="77777777" w:rsidR="000A4F20" w:rsidRPr="00C40E73" w:rsidRDefault="000A4F20" w:rsidP="00080E48">
      <w:pPr>
        <w:pStyle w:val="Heading1"/>
        <w:keepNext w:val="0"/>
        <w:widowControl w:val="0"/>
        <w:numPr>
          <w:ilvl w:val="1"/>
          <w:numId w:val="44"/>
        </w:numPr>
        <w:spacing w:before="0" w:line="240" w:lineRule="auto"/>
        <w:rPr>
          <w:rFonts w:cs="Arial"/>
          <w:b w:val="0"/>
          <w:sz w:val="22"/>
          <w:szCs w:val="22"/>
        </w:rPr>
      </w:pPr>
      <w:r w:rsidRPr="00C40E73">
        <w:rPr>
          <w:rFonts w:cs="Arial"/>
          <w:b w:val="0"/>
          <w:sz w:val="22"/>
          <w:szCs w:val="22"/>
        </w:rPr>
        <w:t>Expenses will be authorised and paid in accordance with the Financial Regulations</w:t>
      </w:r>
      <w:r w:rsidR="00C7767B" w:rsidRPr="00C40E73">
        <w:rPr>
          <w:rFonts w:cs="Arial"/>
          <w:b w:val="0"/>
          <w:sz w:val="22"/>
          <w:szCs w:val="22"/>
        </w:rPr>
        <w:t xml:space="preserve"> and Financial Scheme of Delegation</w:t>
      </w:r>
      <w:r w:rsidRPr="00C40E73">
        <w:rPr>
          <w:rFonts w:cs="Arial"/>
          <w:b w:val="0"/>
          <w:sz w:val="22"/>
          <w:szCs w:val="22"/>
        </w:rPr>
        <w:t>.</w:t>
      </w:r>
    </w:p>
    <w:p w14:paraId="2F224687" w14:textId="77777777" w:rsidR="00C7767B" w:rsidRPr="00C40E73" w:rsidRDefault="00C7767B" w:rsidP="00142B91">
      <w:pPr>
        <w:pStyle w:val="Heading1"/>
        <w:keepNext w:val="0"/>
        <w:widowControl w:val="0"/>
        <w:numPr>
          <w:ilvl w:val="0"/>
          <w:numId w:val="0"/>
        </w:numPr>
        <w:spacing w:before="0" w:line="240" w:lineRule="auto"/>
        <w:ind w:left="720"/>
        <w:rPr>
          <w:rFonts w:cs="Arial"/>
          <w:b w:val="0"/>
          <w:sz w:val="22"/>
          <w:szCs w:val="22"/>
        </w:rPr>
      </w:pPr>
    </w:p>
    <w:p w14:paraId="50F863B6" w14:textId="77777777" w:rsidR="00C7767B" w:rsidRPr="00C40E73" w:rsidRDefault="00C7767B" w:rsidP="00080E48">
      <w:pPr>
        <w:pStyle w:val="Heading1"/>
        <w:keepNext w:val="0"/>
        <w:widowControl w:val="0"/>
        <w:numPr>
          <w:ilvl w:val="1"/>
          <w:numId w:val="44"/>
        </w:numPr>
        <w:spacing w:before="0" w:line="240" w:lineRule="auto"/>
        <w:rPr>
          <w:rFonts w:cs="Arial"/>
          <w:b w:val="0"/>
          <w:sz w:val="22"/>
          <w:szCs w:val="22"/>
        </w:rPr>
      </w:pPr>
      <w:r w:rsidRPr="00C40E73">
        <w:rPr>
          <w:rFonts w:cs="Arial"/>
          <w:b w:val="0"/>
          <w:sz w:val="22"/>
          <w:szCs w:val="22"/>
        </w:rPr>
        <w:t xml:space="preserve">College expense forms are to be used by </w:t>
      </w:r>
      <w:r w:rsidR="00142B91">
        <w:rPr>
          <w:rFonts w:cs="Arial"/>
          <w:b w:val="0"/>
          <w:sz w:val="22"/>
          <w:szCs w:val="22"/>
        </w:rPr>
        <w:t>members</w:t>
      </w:r>
      <w:r w:rsidRPr="00C40E73">
        <w:rPr>
          <w:rFonts w:cs="Arial"/>
          <w:b w:val="0"/>
          <w:sz w:val="22"/>
          <w:szCs w:val="22"/>
        </w:rPr>
        <w:t xml:space="preserve"> when claiming expenses, these are available from the Head of Governance.  Receipts need to be made available for all claims except for mileage claims.   </w:t>
      </w:r>
    </w:p>
    <w:p w14:paraId="64161F92" w14:textId="77777777" w:rsidR="00C7767B" w:rsidRPr="00C40E73" w:rsidRDefault="00C7767B" w:rsidP="00142B91">
      <w:pPr>
        <w:pStyle w:val="Heading1"/>
        <w:keepNext w:val="0"/>
        <w:widowControl w:val="0"/>
        <w:numPr>
          <w:ilvl w:val="0"/>
          <w:numId w:val="0"/>
        </w:numPr>
        <w:spacing w:before="0" w:line="240" w:lineRule="auto"/>
        <w:ind w:left="720"/>
        <w:rPr>
          <w:rFonts w:cs="Arial"/>
          <w:b w:val="0"/>
          <w:sz w:val="22"/>
          <w:szCs w:val="22"/>
        </w:rPr>
      </w:pPr>
    </w:p>
    <w:p w14:paraId="3FC617CE" w14:textId="77777777" w:rsidR="00C7767B" w:rsidRPr="00C40E73" w:rsidRDefault="00C7767B" w:rsidP="00080E48">
      <w:pPr>
        <w:pStyle w:val="Heading1"/>
        <w:keepNext w:val="0"/>
        <w:widowControl w:val="0"/>
        <w:numPr>
          <w:ilvl w:val="1"/>
          <w:numId w:val="44"/>
        </w:numPr>
        <w:spacing w:before="0" w:line="240" w:lineRule="auto"/>
        <w:rPr>
          <w:rFonts w:cs="Arial"/>
          <w:b w:val="0"/>
          <w:sz w:val="22"/>
          <w:szCs w:val="22"/>
        </w:rPr>
      </w:pPr>
      <w:r w:rsidRPr="00C40E73">
        <w:rPr>
          <w:rFonts w:cs="Arial"/>
          <w:b w:val="0"/>
          <w:sz w:val="22"/>
          <w:szCs w:val="22"/>
        </w:rPr>
        <w:t xml:space="preserve">Completed expense forms should be sent to the Head of Governance who will keep a record of all claims received.  </w:t>
      </w:r>
    </w:p>
    <w:p w14:paraId="2D8C05AA" w14:textId="77777777" w:rsidR="00C7767B" w:rsidRPr="00B131F2" w:rsidRDefault="00C7767B" w:rsidP="00C7767B">
      <w:pPr>
        <w:rPr>
          <w:rFonts w:ascii="Arial" w:hAnsi="Arial" w:cs="Arial"/>
        </w:rPr>
      </w:pPr>
    </w:p>
    <w:p w14:paraId="6FC21DB3" w14:textId="77777777" w:rsidR="000A7198" w:rsidRPr="00A71AEE" w:rsidRDefault="000A7198" w:rsidP="00142B91">
      <w:pPr>
        <w:pStyle w:val="Heading1"/>
        <w:ind w:left="709" w:hanging="709"/>
      </w:pPr>
      <w:bookmarkStart w:id="24" w:name="_Toc109032062"/>
      <w:r w:rsidRPr="00A71AEE">
        <w:t>ARRANGEMENTS FOR SENIOR STAFF</w:t>
      </w:r>
      <w:bookmarkEnd w:id="24"/>
      <w:r w:rsidRPr="00A71AEE">
        <w:t xml:space="preserve"> </w:t>
      </w:r>
    </w:p>
    <w:p w14:paraId="04FA5F28" w14:textId="77777777" w:rsidR="000A7198" w:rsidRPr="000A7198" w:rsidRDefault="000A7198" w:rsidP="000A7198">
      <w:pPr>
        <w:pStyle w:val="Default"/>
        <w:rPr>
          <w:rFonts w:ascii="Arial" w:eastAsiaTheme="majorEastAsia" w:hAnsi="Arial" w:cstheme="majorBidi"/>
          <w:b/>
          <w:color w:val="auto"/>
          <w:szCs w:val="32"/>
        </w:rPr>
      </w:pPr>
    </w:p>
    <w:p w14:paraId="14213037" w14:textId="77777777" w:rsidR="000A7198" w:rsidRPr="00142B91" w:rsidRDefault="000A7198" w:rsidP="00080E48">
      <w:pPr>
        <w:pStyle w:val="Heading1"/>
        <w:keepNext w:val="0"/>
        <w:widowControl w:val="0"/>
        <w:numPr>
          <w:ilvl w:val="1"/>
          <w:numId w:val="45"/>
        </w:numPr>
        <w:spacing w:before="0" w:line="240" w:lineRule="auto"/>
        <w:rPr>
          <w:rFonts w:cs="Arial"/>
          <w:b w:val="0"/>
          <w:sz w:val="22"/>
          <w:szCs w:val="22"/>
        </w:rPr>
      </w:pPr>
      <w:r w:rsidRPr="00142B91">
        <w:rPr>
          <w:rFonts w:cs="Arial"/>
          <w:b w:val="0"/>
          <w:sz w:val="22"/>
          <w:szCs w:val="22"/>
        </w:rPr>
        <w:t>The Corporation is responsible for the recruitment and terms and condition</w:t>
      </w:r>
      <w:r w:rsidR="00A71AEE" w:rsidRPr="00142B91">
        <w:rPr>
          <w:rFonts w:cs="Arial"/>
          <w:b w:val="0"/>
          <w:sz w:val="22"/>
          <w:szCs w:val="22"/>
        </w:rPr>
        <w:t xml:space="preserve">s of the </w:t>
      </w:r>
      <w:r w:rsidRPr="00142B91">
        <w:rPr>
          <w:rFonts w:cs="Arial"/>
          <w:b w:val="0"/>
          <w:sz w:val="22"/>
          <w:szCs w:val="22"/>
        </w:rPr>
        <w:t xml:space="preserve">Clerk to the Corporation and designated Senior Post Holders. The Principal has general responsibility for appointment of all members of staff other than for senior post holders. </w:t>
      </w:r>
    </w:p>
    <w:p w14:paraId="584367AD" w14:textId="77777777" w:rsidR="00A71AEE" w:rsidRPr="00142B91" w:rsidRDefault="00A71AEE" w:rsidP="00142B91">
      <w:pPr>
        <w:pStyle w:val="Heading1"/>
        <w:keepNext w:val="0"/>
        <w:widowControl w:val="0"/>
        <w:numPr>
          <w:ilvl w:val="0"/>
          <w:numId w:val="0"/>
        </w:numPr>
        <w:spacing w:before="0" w:line="240" w:lineRule="auto"/>
        <w:ind w:left="720"/>
        <w:rPr>
          <w:rFonts w:cs="Arial"/>
          <w:b w:val="0"/>
          <w:sz w:val="22"/>
          <w:szCs w:val="22"/>
        </w:rPr>
      </w:pPr>
    </w:p>
    <w:p w14:paraId="2CED2C71" w14:textId="77777777" w:rsidR="000A7198" w:rsidRPr="00142B91" w:rsidRDefault="000A7198" w:rsidP="00080E48">
      <w:pPr>
        <w:pStyle w:val="Heading1"/>
        <w:keepNext w:val="0"/>
        <w:widowControl w:val="0"/>
        <w:numPr>
          <w:ilvl w:val="1"/>
          <w:numId w:val="45"/>
        </w:numPr>
        <w:spacing w:before="0" w:line="240" w:lineRule="auto"/>
        <w:rPr>
          <w:rFonts w:cs="Arial"/>
          <w:b w:val="0"/>
          <w:sz w:val="22"/>
          <w:szCs w:val="22"/>
        </w:rPr>
      </w:pPr>
      <w:r w:rsidRPr="00142B91">
        <w:rPr>
          <w:rFonts w:cs="Arial"/>
          <w:b w:val="0"/>
          <w:sz w:val="22"/>
          <w:szCs w:val="22"/>
        </w:rPr>
        <w:t xml:space="preserve">When a Senior Staff post falls vacant the Corporation shall comply with the provisions of the Articles of Government. </w:t>
      </w:r>
    </w:p>
    <w:p w14:paraId="21CEC7AA" w14:textId="77777777" w:rsidR="00A71AEE" w:rsidRPr="00142B91" w:rsidRDefault="00A71AEE" w:rsidP="00142B91">
      <w:pPr>
        <w:pStyle w:val="Heading1"/>
        <w:keepNext w:val="0"/>
        <w:widowControl w:val="0"/>
        <w:numPr>
          <w:ilvl w:val="0"/>
          <w:numId w:val="0"/>
        </w:numPr>
        <w:spacing w:before="0" w:line="240" w:lineRule="auto"/>
        <w:ind w:left="720"/>
        <w:rPr>
          <w:rFonts w:cs="Arial"/>
          <w:b w:val="0"/>
          <w:sz w:val="22"/>
          <w:szCs w:val="22"/>
        </w:rPr>
      </w:pPr>
    </w:p>
    <w:p w14:paraId="14CE8BB8" w14:textId="77777777" w:rsidR="000A7198" w:rsidRPr="00142B91" w:rsidRDefault="000A7198" w:rsidP="00080E48">
      <w:pPr>
        <w:pStyle w:val="Heading1"/>
        <w:keepNext w:val="0"/>
        <w:widowControl w:val="0"/>
        <w:numPr>
          <w:ilvl w:val="1"/>
          <w:numId w:val="45"/>
        </w:numPr>
        <w:spacing w:before="0" w:line="240" w:lineRule="auto"/>
        <w:rPr>
          <w:rFonts w:cs="Arial"/>
          <w:b w:val="0"/>
          <w:sz w:val="22"/>
          <w:szCs w:val="22"/>
        </w:rPr>
      </w:pPr>
      <w:r w:rsidRPr="00142B91">
        <w:rPr>
          <w:rFonts w:cs="Arial"/>
          <w:b w:val="0"/>
          <w:sz w:val="22"/>
          <w:szCs w:val="22"/>
        </w:rPr>
        <w:lastRenderedPageBreak/>
        <w:t xml:space="preserve">The Remuneration Committee shall have responsibility for ensuring that the appraisal of senior staff is undertaken and shall report to the Corporation on the outcomes, as well as making recommendations on issues related to salary and terms and conditions of service, in accordance with its terms of reference. </w:t>
      </w:r>
    </w:p>
    <w:p w14:paraId="52D2C5D8" w14:textId="77777777" w:rsidR="00AC6928" w:rsidRPr="00142B91" w:rsidRDefault="00AC6928" w:rsidP="00142B91">
      <w:pPr>
        <w:pStyle w:val="Heading1"/>
        <w:keepNext w:val="0"/>
        <w:widowControl w:val="0"/>
        <w:numPr>
          <w:ilvl w:val="0"/>
          <w:numId w:val="0"/>
        </w:numPr>
        <w:spacing w:before="0" w:line="240" w:lineRule="auto"/>
        <w:ind w:left="720"/>
        <w:rPr>
          <w:rFonts w:cs="Arial"/>
          <w:b w:val="0"/>
          <w:sz w:val="22"/>
          <w:szCs w:val="22"/>
        </w:rPr>
      </w:pPr>
    </w:p>
    <w:p w14:paraId="7AFCCB8D" w14:textId="77777777" w:rsidR="00C7767B" w:rsidRPr="00142B91" w:rsidRDefault="000A7198" w:rsidP="00080E48">
      <w:pPr>
        <w:pStyle w:val="Heading1"/>
        <w:keepNext w:val="0"/>
        <w:widowControl w:val="0"/>
        <w:numPr>
          <w:ilvl w:val="1"/>
          <w:numId w:val="45"/>
        </w:numPr>
        <w:spacing w:before="0" w:line="240" w:lineRule="auto"/>
        <w:rPr>
          <w:rFonts w:cs="Arial"/>
          <w:b w:val="0"/>
          <w:sz w:val="22"/>
          <w:szCs w:val="22"/>
        </w:rPr>
      </w:pPr>
      <w:r w:rsidRPr="00142B91">
        <w:rPr>
          <w:rFonts w:cs="Arial"/>
          <w:b w:val="0"/>
          <w:sz w:val="22"/>
          <w:szCs w:val="22"/>
        </w:rPr>
        <w:t xml:space="preserve">The Corporation </w:t>
      </w:r>
      <w:r w:rsidR="00AC6928" w:rsidRPr="00142B91">
        <w:rPr>
          <w:rFonts w:cs="Arial"/>
          <w:b w:val="0"/>
          <w:sz w:val="22"/>
          <w:szCs w:val="22"/>
        </w:rPr>
        <w:t xml:space="preserve">has </w:t>
      </w:r>
      <w:r w:rsidRPr="00142B91">
        <w:rPr>
          <w:rFonts w:cs="Arial"/>
          <w:b w:val="0"/>
          <w:sz w:val="22"/>
          <w:szCs w:val="22"/>
        </w:rPr>
        <w:t>procedures in place for the management of disciplinary and grievance matters for senior staff</w:t>
      </w:r>
      <w:r w:rsidR="00142B91">
        <w:rPr>
          <w:rFonts w:cs="Arial"/>
          <w:b w:val="0"/>
          <w:sz w:val="22"/>
          <w:szCs w:val="22"/>
        </w:rPr>
        <w:t xml:space="preserve"> which are detailed in Annex 5.</w:t>
      </w:r>
    </w:p>
    <w:p w14:paraId="4F19E97E" w14:textId="77777777" w:rsidR="000A4F20" w:rsidRDefault="000A4F20"/>
    <w:p w14:paraId="301F579F" w14:textId="77777777" w:rsidR="00A17F42" w:rsidRPr="00A17F42" w:rsidRDefault="00A17F42" w:rsidP="00142B91">
      <w:pPr>
        <w:pStyle w:val="Heading1"/>
        <w:ind w:left="709" w:hanging="709"/>
      </w:pPr>
      <w:bookmarkStart w:id="25" w:name="_Toc109032063"/>
      <w:r w:rsidRPr="00A17F42">
        <w:t>INDEPENDENT PROFESSIONAL ADVICE FOR MEMBERS</w:t>
      </w:r>
      <w:bookmarkEnd w:id="25"/>
      <w:r w:rsidRPr="00A17F42">
        <w:t xml:space="preserve"> </w:t>
      </w:r>
    </w:p>
    <w:p w14:paraId="3D71483A" w14:textId="77777777" w:rsidR="00A17F42" w:rsidRDefault="00A17F42" w:rsidP="00A17F42">
      <w:pPr>
        <w:pStyle w:val="Default"/>
        <w:ind w:left="567"/>
        <w:rPr>
          <w:rFonts w:ascii="Arial" w:hAnsi="Arial" w:cs="Arial"/>
          <w:sz w:val="22"/>
          <w:szCs w:val="22"/>
        </w:rPr>
      </w:pPr>
    </w:p>
    <w:p w14:paraId="3DECAE44"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This procedure is based on the premise that Corporation </w:t>
      </w:r>
      <w:r w:rsidR="00584AD4">
        <w:rPr>
          <w:rFonts w:cs="Arial"/>
          <w:b w:val="0"/>
          <w:sz w:val="22"/>
          <w:szCs w:val="22"/>
        </w:rPr>
        <w:t>m</w:t>
      </w:r>
      <w:r w:rsidRPr="00584AD4">
        <w:rPr>
          <w:rFonts w:cs="Arial"/>
          <w:b w:val="0"/>
          <w:sz w:val="22"/>
          <w:szCs w:val="22"/>
        </w:rPr>
        <w:t>embers shall have</w:t>
      </w:r>
      <w:r w:rsidR="00584AD4">
        <w:rPr>
          <w:rFonts w:cs="Arial"/>
          <w:b w:val="0"/>
          <w:sz w:val="22"/>
          <w:szCs w:val="22"/>
        </w:rPr>
        <w:t xml:space="preserve"> the right to take advice from </w:t>
      </w:r>
      <w:r w:rsidRPr="00584AD4">
        <w:rPr>
          <w:rFonts w:cs="Arial"/>
          <w:b w:val="0"/>
          <w:sz w:val="22"/>
          <w:szCs w:val="22"/>
        </w:rPr>
        <w:t xml:space="preserve">the Corporation’s advisers; or, if necessary, at the Corporation’s expense, independent advisers on any matters concerning the exercise of their powers and responsibilities. </w:t>
      </w:r>
    </w:p>
    <w:p w14:paraId="3BE62E56" w14:textId="77777777" w:rsidR="00A17F42" w:rsidRPr="00A17F42" w:rsidRDefault="00A17F42" w:rsidP="00A17F42">
      <w:pPr>
        <w:pStyle w:val="Default"/>
        <w:ind w:left="567"/>
        <w:rPr>
          <w:rFonts w:ascii="Arial" w:hAnsi="Arial" w:cs="Arial"/>
          <w:sz w:val="22"/>
          <w:szCs w:val="22"/>
        </w:rPr>
      </w:pPr>
    </w:p>
    <w:p w14:paraId="088C6599" w14:textId="77777777" w:rsidR="00A17F42" w:rsidRPr="00584AD4" w:rsidRDefault="00584AD4"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Such matters shall </w:t>
      </w:r>
      <w:r w:rsidR="00A17F42" w:rsidRPr="00584AD4">
        <w:rPr>
          <w:rFonts w:cs="Arial"/>
          <w:b w:val="0"/>
          <w:sz w:val="22"/>
          <w:szCs w:val="22"/>
        </w:rPr>
        <w:t>include advice on legal, accounting and regulatory duties</w:t>
      </w:r>
      <w:r w:rsidRPr="00584AD4">
        <w:rPr>
          <w:rFonts w:cs="Arial"/>
          <w:b w:val="0"/>
          <w:sz w:val="22"/>
          <w:szCs w:val="22"/>
        </w:rPr>
        <w:t xml:space="preserve"> and </w:t>
      </w:r>
      <w:r w:rsidR="00A17F42" w:rsidRPr="00584AD4">
        <w:rPr>
          <w:rFonts w:cs="Arial"/>
          <w:b w:val="0"/>
          <w:sz w:val="22"/>
          <w:szCs w:val="22"/>
        </w:rPr>
        <w:t xml:space="preserve">exclude advice to individual </w:t>
      </w:r>
      <w:r>
        <w:rPr>
          <w:rFonts w:cs="Arial"/>
          <w:b w:val="0"/>
          <w:sz w:val="22"/>
          <w:szCs w:val="22"/>
        </w:rPr>
        <w:t>members</w:t>
      </w:r>
      <w:r w:rsidR="00A17F42" w:rsidRPr="00584AD4">
        <w:rPr>
          <w:rFonts w:cs="Arial"/>
          <w:b w:val="0"/>
          <w:sz w:val="22"/>
          <w:szCs w:val="22"/>
        </w:rPr>
        <w:t xml:space="preserve"> concerning their own respective personal interests in relation to the Corporation. </w:t>
      </w:r>
    </w:p>
    <w:p w14:paraId="0D225595" w14:textId="77777777" w:rsidR="00A17F42" w:rsidRPr="00A17F42" w:rsidRDefault="00A17F42" w:rsidP="00A17F42">
      <w:pPr>
        <w:pStyle w:val="Default"/>
        <w:ind w:left="567"/>
        <w:rPr>
          <w:rFonts w:ascii="Arial" w:hAnsi="Arial" w:cs="Arial"/>
          <w:sz w:val="22"/>
          <w:szCs w:val="22"/>
        </w:rPr>
      </w:pPr>
    </w:p>
    <w:p w14:paraId="7939F50A" w14:textId="77777777" w:rsidR="00A17F42"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A </w:t>
      </w:r>
      <w:r w:rsidR="00584AD4">
        <w:rPr>
          <w:rFonts w:cs="Arial"/>
          <w:b w:val="0"/>
          <w:sz w:val="22"/>
          <w:szCs w:val="22"/>
        </w:rPr>
        <w:t>m</w:t>
      </w:r>
      <w:r w:rsidRPr="00584AD4">
        <w:rPr>
          <w:rFonts w:cs="Arial"/>
          <w:b w:val="0"/>
          <w:sz w:val="22"/>
          <w:szCs w:val="22"/>
        </w:rPr>
        <w:t xml:space="preserve">ember who wishes to seek advice under this procedure shall give prior written notice to the </w:t>
      </w:r>
      <w:r w:rsidR="002D65BF" w:rsidRPr="00584AD4">
        <w:rPr>
          <w:rFonts w:cs="Arial"/>
          <w:b w:val="0"/>
          <w:sz w:val="22"/>
          <w:szCs w:val="22"/>
        </w:rPr>
        <w:t>Clerk</w:t>
      </w:r>
      <w:r w:rsidRPr="00584AD4">
        <w:rPr>
          <w:rFonts w:cs="Arial"/>
          <w:b w:val="0"/>
          <w:sz w:val="22"/>
          <w:szCs w:val="22"/>
        </w:rPr>
        <w:t xml:space="preserve"> and provide: </w:t>
      </w:r>
    </w:p>
    <w:p w14:paraId="3F7A7E83" w14:textId="77777777" w:rsidR="00584AD4" w:rsidRPr="00584AD4" w:rsidRDefault="00584AD4" w:rsidP="00584AD4">
      <w:pPr>
        <w:spacing w:after="0"/>
      </w:pPr>
    </w:p>
    <w:p w14:paraId="5954476C" w14:textId="77777777" w:rsidR="00A17F42" w:rsidRPr="00A17F42" w:rsidRDefault="00584AD4" w:rsidP="00584AD4">
      <w:pPr>
        <w:pStyle w:val="Default"/>
        <w:numPr>
          <w:ilvl w:val="0"/>
          <w:numId w:val="5"/>
        </w:numPr>
        <w:ind w:left="1134"/>
        <w:rPr>
          <w:rFonts w:ascii="Arial" w:hAnsi="Arial" w:cs="Arial"/>
          <w:sz w:val="22"/>
          <w:szCs w:val="22"/>
        </w:rPr>
      </w:pPr>
      <w:r>
        <w:rPr>
          <w:rFonts w:ascii="Arial" w:hAnsi="Arial" w:cs="Arial"/>
          <w:sz w:val="22"/>
          <w:szCs w:val="22"/>
        </w:rPr>
        <w:t>A</w:t>
      </w:r>
      <w:r w:rsidR="00A17F42" w:rsidRPr="00A17F42">
        <w:rPr>
          <w:rFonts w:ascii="Arial" w:hAnsi="Arial" w:cs="Arial"/>
          <w:sz w:val="22"/>
          <w:szCs w:val="22"/>
        </w:rPr>
        <w:t xml:space="preserve"> summary of issues on which advice is sought; and </w:t>
      </w:r>
    </w:p>
    <w:p w14:paraId="1144E04A" w14:textId="77777777" w:rsidR="00A17F42" w:rsidRPr="00A17F42" w:rsidRDefault="00584AD4" w:rsidP="00584AD4">
      <w:pPr>
        <w:pStyle w:val="Default"/>
        <w:numPr>
          <w:ilvl w:val="0"/>
          <w:numId w:val="5"/>
        </w:numPr>
        <w:ind w:left="1134"/>
        <w:rPr>
          <w:rFonts w:ascii="Arial" w:hAnsi="Arial" w:cs="Arial"/>
          <w:sz w:val="22"/>
          <w:szCs w:val="22"/>
        </w:rPr>
      </w:pPr>
      <w:r>
        <w:rPr>
          <w:rFonts w:ascii="Arial" w:hAnsi="Arial" w:cs="Arial"/>
          <w:sz w:val="22"/>
          <w:szCs w:val="22"/>
        </w:rPr>
        <w:t>I</w:t>
      </w:r>
      <w:r w:rsidR="00A17F42" w:rsidRPr="00A17F42">
        <w:rPr>
          <w:rFonts w:ascii="Arial" w:hAnsi="Arial" w:cs="Arial"/>
          <w:sz w:val="22"/>
          <w:szCs w:val="22"/>
        </w:rPr>
        <w:t xml:space="preserve">f independent advice is sought (i.e. not from the Corporation’s existing advisers), the names(s) of the advisers whom the </w:t>
      </w:r>
      <w:r>
        <w:rPr>
          <w:rFonts w:ascii="Arial" w:hAnsi="Arial" w:cs="Arial"/>
          <w:sz w:val="22"/>
          <w:szCs w:val="22"/>
        </w:rPr>
        <w:t>m</w:t>
      </w:r>
      <w:r w:rsidR="00A17F42" w:rsidRPr="00A17F42">
        <w:rPr>
          <w:rFonts w:ascii="Arial" w:hAnsi="Arial" w:cs="Arial"/>
          <w:sz w:val="22"/>
          <w:szCs w:val="22"/>
        </w:rPr>
        <w:t xml:space="preserve">ember wishes to instruct together with a short explanation of the reasons why consultation with the Corporation’s advisers on the particular issue(s) is considered to be inappropriate. </w:t>
      </w:r>
    </w:p>
    <w:p w14:paraId="1A5D397F" w14:textId="77777777" w:rsidR="00A17F42" w:rsidRPr="00A17F42" w:rsidRDefault="00A17F42" w:rsidP="00A17F42">
      <w:pPr>
        <w:pStyle w:val="Default"/>
        <w:ind w:left="567"/>
        <w:rPr>
          <w:rFonts w:ascii="Arial" w:hAnsi="Arial" w:cs="Arial"/>
          <w:sz w:val="22"/>
          <w:szCs w:val="22"/>
        </w:rPr>
      </w:pPr>
    </w:p>
    <w:p w14:paraId="057382F9"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The Clerk shall ensure the Chair of the Corporation and the Principal are advised of the </w:t>
      </w:r>
      <w:r w:rsidR="00584AD4">
        <w:rPr>
          <w:rFonts w:cs="Arial"/>
          <w:b w:val="0"/>
          <w:sz w:val="22"/>
          <w:szCs w:val="22"/>
        </w:rPr>
        <w:t>m</w:t>
      </w:r>
      <w:r w:rsidRPr="00584AD4">
        <w:rPr>
          <w:rFonts w:cs="Arial"/>
          <w:b w:val="0"/>
          <w:sz w:val="22"/>
          <w:szCs w:val="22"/>
        </w:rPr>
        <w:t xml:space="preserve">ember’s requirements. </w:t>
      </w:r>
    </w:p>
    <w:p w14:paraId="3B744906" w14:textId="77777777" w:rsidR="00A17F42" w:rsidRPr="00584AD4" w:rsidRDefault="00A17F42" w:rsidP="00584AD4">
      <w:pPr>
        <w:pStyle w:val="Heading1"/>
        <w:keepNext w:val="0"/>
        <w:widowControl w:val="0"/>
        <w:numPr>
          <w:ilvl w:val="0"/>
          <w:numId w:val="0"/>
        </w:numPr>
        <w:spacing w:before="0" w:line="240" w:lineRule="auto"/>
        <w:ind w:left="720"/>
        <w:rPr>
          <w:rFonts w:cs="Arial"/>
          <w:b w:val="0"/>
          <w:sz w:val="22"/>
          <w:szCs w:val="22"/>
        </w:rPr>
      </w:pPr>
    </w:p>
    <w:p w14:paraId="7722385A"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On behalf of the Corporation, the Chair will consider the merits of the case and pay or contribute towards the costs of independent professional advice. The contribution to be made will be based on the merits of each individual case. The decision shall be made after consultation with the Principal. </w:t>
      </w:r>
    </w:p>
    <w:p w14:paraId="76D8D857" w14:textId="77777777" w:rsidR="00A17F42" w:rsidRPr="00584AD4" w:rsidRDefault="00A17F42" w:rsidP="00584AD4">
      <w:pPr>
        <w:pStyle w:val="Heading1"/>
        <w:keepNext w:val="0"/>
        <w:widowControl w:val="0"/>
        <w:numPr>
          <w:ilvl w:val="0"/>
          <w:numId w:val="0"/>
        </w:numPr>
        <w:spacing w:before="0" w:line="240" w:lineRule="auto"/>
        <w:ind w:left="720"/>
        <w:rPr>
          <w:rFonts w:cs="Arial"/>
          <w:b w:val="0"/>
          <w:sz w:val="22"/>
          <w:szCs w:val="22"/>
        </w:rPr>
      </w:pPr>
    </w:p>
    <w:p w14:paraId="77F08759"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The Chair shall decide whether to authorise such payment or contribution as soon as practicable after receiving a copy of the notice seeking advice under this procedure and in any event within ten working days. </w:t>
      </w:r>
    </w:p>
    <w:p w14:paraId="61856A60" w14:textId="77777777" w:rsidR="00A17F42" w:rsidRPr="00A17F42" w:rsidRDefault="00A17F42" w:rsidP="00A17F42">
      <w:pPr>
        <w:pStyle w:val="Default"/>
        <w:ind w:left="567"/>
        <w:rPr>
          <w:rFonts w:ascii="Arial" w:hAnsi="Arial" w:cs="Arial"/>
          <w:sz w:val="22"/>
          <w:szCs w:val="22"/>
        </w:rPr>
      </w:pPr>
    </w:p>
    <w:p w14:paraId="564EC741"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The Clerk will notify the </w:t>
      </w:r>
      <w:r w:rsidR="00584AD4">
        <w:rPr>
          <w:rFonts w:cs="Arial"/>
          <w:b w:val="0"/>
          <w:sz w:val="22"/>
          <w:szCs w:val="22"/>
        </w:rPr>
        <w:t>m</w:t>
      </w:r>
      <w:r w:rsidRPr="00584AD4">
        <w:rPr>
          <w:rFonts w:cs="Arial"/>
          <w:b w:val="0"/>
          <w:sz w:val="22"/>
          <w:szCs w:val="22"/>
        </w:rPr>
        <w:t xml:space="preserve">ember in writing whether the costs for the professional advice are payable by the Corporation and, if they are not, brief reasons shall be stated in support of the decision not to provide support. </w:t>
      </w:r>
    </w:p>
    <w:p w14:paraId="273EF569" w14:textId="77777777" w:rsidR="00A17F42" w:rsidRPr="00584AD4" w:rsidRDefault="00A17F42" w:rsidP="00584AD4">
      <w:pPr>
        <w:pStyle w:val="Heading1"/>
        <w:keepNext w:val="0"/>
        <w:widowControl w:val="0"/>
        <w:numPr>
          <w:ilvl w:val="0"/>
          <w:numId w:val="0"/>
        </w:numPr>
        <w:spacing w:before="0" w:line="240" w:lineRule="auto"/>
        <w:ind w:left="720"/>
        <w:rPr>
          <w:rFonts w:cs="Arial"/>
          <w:b w:val="0"/>
          <w:sz w:val="22"/>
          <w:szCs w:val="22"/>
        </w:rPr>
      </w:pPr>
    </w:p>
    <w:p w14:paraId="35598D18"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 xml:space="preserve">Any advice which is obtained under this procedure shall, on request, be made available to all Corporation </w:t>
      </w:r>
      <w:r w:rsidR="00584AD4">
        <w:rPr>
          <w:rFonts w:cs="Arial"/>
          <w:b w:val="0"/>
          <w:sz w:val="22"/>
          <w:szCs w:val="22"/>
        </w:rPr>
        <w:t>m</w:t>
      </w:r>
      <w:r w:rsidRPr="00584AD4">
        <w:rPr>
          <w:rFonts w:cs="Arial"/>
          <w:b w:val="0"/>
          <w:sz w:val="22"/>
          <w:szCs w:val="22"/>
        </w:rPr>
        <w:t xml:space="preserve">embers. </w:t>
      </w:r>
    </w:p>
    <w:p w14:paraId="4786A44A" w14:textId="77777777" w:rsidR="00A17F42" w:rsidRPr="00584AD4" w:rsidRDefault="00A17F42" w:rsidP="00584AD4">
      <w:pPr>
        <w:pStyle w:val="Heading1"/>
        <w:keepNext w:val="0"/>
        <w:widowControl w:val="0"/>
        <w:numPr>
          <w:ilvl w:val="0"/>
          <w:numId w:val="0"/>
        </w:numPr>
        <w:spacing w:before="0" w:line="240" w:lineRule="auto"/>
        <w:ind w:left="720"/>
        <w:rPr>
          <w:rFonts w:cs="Arial"/>
          <w:b w:val="0"/>
          <w:sz w:val="22"/>
          <w:szCs w:val="22"/>
        </w:rPr>
      </w:pPr>
    </w:p>
    <w:p w14:paraId="13598B2B" w14:textId="77777777" w:rsidR="00A17F42" w:rsidRPr="00584AD4" w:rsidRDefault="00A17F42" w:rsidP="00080E48">
      <w:pPr>
        <w:pStyle w:val="Heading1"/>
        <w:keepNext w:val="0"/>
        <w:widowControl w:val="0"/>
        <w:numPr>
          <w:ilvl w:val="1"/>
          <w:numId w:val="46"/>
        </w:numPr>
        <w:spacing w:before="0" w:line="240" w:lineRule="auto"/>
        <w:rPr>
          <w:rFonts w:cs="Arial"/>
          <w:b w:val="0"/>
          <w:sz w:val="22"/>
          <w:szCs w:val="22"/>
        </w:rPr>
      </w:pPr>
      <w:r w:rsidRPr="00584AD4">
        <w:rPr>
          <w:rFonts w:cs="Arial"/>
          <w:b w:val="0"/>
          <w:sz w:val="22"/>
          <w:szCs w:val="22"/>
        </w:rPr>
        <w:t>References in this procedure to the Chair shall include, in his or her absence, references to the Vice-Chair.</w:t>
      </w:r>
    </w:p>
    <w:p w14:paraId="6D3CB3C1" w14:textId="77777777" w:rsidR="0066569E" w:rsidRDefault="0066569E"/>
    <w:p w14:paraId="4CC8E9B9" w14:textId="77777777" w:rsidR="00986D82" w:rsidRPr="00986D82" w:rsidRDefault="00986D82" w:rsidP="00584AD4">
      <w:pPr>
        <w:pStyle w:val="Heading1"/>
        <w:ind w:left="709" w:hanging="709"/>
      </w:pPr>
      <w:bookmarkStart w:id="26" w:name="_Toc109032064"/>
      <w:r w:rsidRPr="00986D82">
        <w:t>STATEMENTS MADE ON BEHALF OF THE CORPORATION</w:t>
      </w:r>
      <w:bookmarkEnd w:id="26"/>
      <w:r w:rsidRPr="00986D82">
        <w:t xml:space="preserve"> </w:t>
      </w:r>
    </w:p>
    <w:p w14:paraId="52BB4CBA" w14:textId="77777777" w:rsidR="00986D82" w:rsidRDefault="00986D82" w:rsidP="00986D82">
      <w:pPr>
        <w:pStyle w:val="Default"/>
        <w:ind w:left="567"/>
        <w:rPr>
          <w:rFonts w:ascii="Arial" w:hAnsi="Arial" w:cs="Arial"/>
          <w:sz w:val="22"/>
          <w:szCs w:val="22"/>
        </w:rPr>
      </w:pPr>
    </w:p>
    <w:p w14:paraId="767B5256" w14:textId="77777777" w:rsidR="00986D82" w:rsidRPr="00584AD4" w:rsidRDefault="00986D82" w:rsidP="00080E48">
      <w:pPr>
        <w:pStyle w:val="Heading1"/>
        <w:keepNext w:val="0"/>
        <w:widowControl w:val="0"/>
        <w:numPr>
          <w:ilvl w:val="1"/>
          <w:numId w:val="47"/>
        </w:numPr>
        <w:spacing w:before="0" w:line="240" w:lineRule="auto"/>
        <w:rPr>
          <w:rFonts w:cs="Arial"/>
          <w:b w:val="0"/>
          <w:sz w:val="22"/>
          <w:szCs w:val="22"/>
        </w:rPr>
      </w:pPr>
      <w:r w:rsidRPr="00584AD4">
        <w:rPr>
          <w:rFonts w:cs="Arial"/>
          <w:b w:val="0"/>
          <w:sz w:val="22"/>
          <w:szCs w:val="22"/>
        </w:rPr>
        <w:t xml:space="preserve">Statements made on behalf of the Corporation will normally only be made by: </w:t>
      </w:r>
    </w:p>
    <w:p w14:paraId="7412941E" w14:textId="77777777" w:rsidR="001B139B" w:rsidRPr="00986D82" w:rsidRDefault="001B139B" w:rsidP="00986D82">
      <w:pPr>
        <w:pStyle w:val="Default"/>
        <w:ind w:left="567"/>
        <w:rPr>
          <w:rFonts w:ascii="Arial" w:hAnsi="Arial" w:cs="Arial"/>
          <w:sz w:val="22"/>
          <w:szCs w:val="22"/>
        </w:rPr>
      </w:pPr>
    </w:p>
    <w:p w14:paraId="07C92BE0" w14:textId="7F144924" w:rsidR="00986D82" w:rsidRPr="00986D82" w:rsidRDefault="00986D82" w:rsidP="00584AD4">
      <w:pPr>
        <w:pStyle w:val="Default"/>
        <w:numPr>
          <w:ilvl w:val="0"/>
          <w:numId w:val="5"/>
        </w:numPr>
        <w:ind w:left="1134"/>
        <w:rPr>
          <w:rFonts w:ascii="Arial" w:hAnsi="Arial" w:cs="Arial"/>
          <w:sz w:val="22"/>
          <w:szCs w:val="22"/>
        </w:rPr>
      </w:pPr>
      <w:r w:rsidRPr="00986D82">
        <w:rPr>
          <w:rFonts w:ascii="Arial" w:hAnsi="Arial" w:cs="Arial"/>
          <w:sz w:val="22"/>
          <w:szCs w:val="22"/>
        </w:rPr>
        <w:lastRenderedPageBreak/>
        <w:t>The Chair or Vice-Chair in his</w:t>
      </w:r>
      <w:r w:rsidR="00B33309">
        <w:rPr>
          <w:rFonts w:ascii="Arial" w:hAnsi="Arial" w:cs="Arial"/>
          <w:sz w:val="22"/>
          <w:szCs w:val="22"/>
        </w:rPr>
        <w:t>/her</w:t>
      </w:r>
      <w:r w:rsidRPr="00986D82">
        <w:rPr>
          <w:rFonts w:ascii="Arial" w:hAnsi="Arial" w:cs="Arial"/>
          <w:sz w:val="22"/>
          <w:szCs w:val="22"/>
        </w:rPr>
        <w:t xml:space="preserve"> absence; </w:t>
      </w:r>
    </w:p>
    <w:p w14:paraId="4BA4F648" w14:textId="77777777" w:rsidR="00986D82" w:rsidRPr="00986D82" w:rsidRDefault="00986D82" w:rsidP="00584AD4">
      <w:pPr>
        <w:pStyle w:val="Default"/>
        <w:numPr>
          <w:ilvl w:val="0"/>
          <w:numId w:val="5"/>
        </w:numPr>
        <w:ind w:left="1134"/>
        <w:rPr>
          <w:rFonts w:ascii="Arial" w:hAnsi="Arial" w:cs="Arial"/>
          <w:sz w:val="22"/>
          <w:szCs w:val="22"/>
        </w:rPr>
      </w:pPr>
      <w:r w:rsidRPr="00986D82">
        <w:rPr>
          <w:rFonts w:ascii="Arial" w:hAnsi="Arial" w:cs="Arial"/>
          <w:sz w:val="22"/>
          <w:szCs w:val="22"/>
        </w:rPr>
        <w:t xml:space="preserve">The Principal; </w:t>
      </w:r>
    </w:p>
    <w:p w14:paraId="1289140E" w14:textId="77777777" w:rsidR="00986D82" w:rsidRPr="00986D82" w:rsidRDefault="00986D82" w:rsidP="00584AD4">
      <w:pPr>
        <w:pStyle w:val="Default"/>
        <w:numPr>
          <w:ilvl w:val="0"/>
          <w:numId w:val="5"/>
        </w:numPr>
        <w:ind w:left="1134"/>
        <w:rPr>
          <w:rFonts w:ascii="Arial" w:hAnsi="Arial" w:cs="Arial"/>
          <w:sz w:val="22"/>
          <w:szCs w:val="22"/>
        </w:rPr>
      </w:pPr>
      <w:r w:rsidRPr="00986D82">
        <w:rPr>
          <w:rFonts w:ascii="Arial" w:hAnsi="Arial" w:cs="Arial"/>
          <w:sz w:val="22"/>
          <w:szCs w:val="22"/>
        </w:rPr>
        <w:t xml:space="preserve">The Clerk. </w:t>
      </w:r>
    </w:p>
    <w:p w14:paraId="2FD32624" w14:textId="77777777" w:rsidR="00986D82" w:rsidRPr="00986D82" w:rsidRDefault="00986D82" w:rsidP="00986D82">
      <w:pPr>
        <w:pStyle w:val="Default"/>
        <w:ind w:left="567"/>
        <w:rPr>
          <w:rFonts w:ascii="Arial" w:hAnsi="Arial" w:cs="Arial"/>
          <w:sz w:val="22"/>
          <w:szCs w:val="22"/>
        </w:rPr>
      </w:pPr>
    </w:p>
    <w:p w14:paraId="526B10BD" w14:textId="77777777" w:rsidR="00986D82" w:rsidRPr="00584AD4" w:rsidRDefault="00986D82" w:rsidP="00080E48">
      <w:pPr>
        <w:pStyle w:val="Heading1"/>
        <w:keepNext w:val="0"/>
        <w:widowControl w:val="0"/>
        <w:numPr>
          <w:ilvl w:val="1"/>
          <w:numId w:val="47"/>
        </w:numPr>
        <w:spacing w:before="0" w:line="240" w:lineRule="auto"/>
        <w:rPr>
          <w:rFonts w:cs="Arial"/>
          <w:b w:val="0"/>
          <w:sz w:val="22"/>
          <w:szCs w:val="22"/>
        </w:rPr>
      </w:pPr>
      <w:r w:rsidRPr="00584AD4">
        <w:rPr>
          <w:rFonts w:cs="Arial"/>
          <w:b w:val="0"/>
          <w:sz w:val="22"/>
          <w:szCs w:val="22"/>
        </w:rPr>
        <w:t xml:space="preserve">Individual members of the Corporation must abide by the provision of the Code of Conduct for members of the Corporation. Members are appointed to contribute to the work of the Corporation and not appointed to represent any organisation, interest group or persons. Furthermore, they shall not be bound in speaking and voting by mandates from any other body or persons. </w:t>
      </w:r>
    </w:p>
    <w:p w14:paraId="706DFE72" w14:textId="77777777" w:rsidR="001B139B" w:rsidRPr="00584AD4" w:rsidRDefault="001B139B" w:rsidP="00584AD4">
      <w:pPr>
        <w:pStyle w:val="Heading1"/>
        <w:keepNext w:val="0"/>
        <w:widowControl w:val="0"/>
        <w:numPr>
          <w:ilvl w:val="0"/>
          <w:numId w:val="0"/>
        </w:numPr>
        <w:spacing w:before="0" w:line="240" w:lineRule="auto"/>
        <w:ind w:left="720"/>
        <w:rPr>
          <w:rFonts w:cs="Arial"/>
          <w:b w:val="0"/>
          <w:sz w:val="22"/>
          <w:szCs w:val="22"/>
        </w:rPr>
      </w:pPr>
    </w:p>
    <w:p w14:paraId="46C748CF" w14:textId="77777777" w:rsidR="00986D82" w:rsidRPr="00584AD4" w:rsidRDefault="00986D82" w:rsidP="00080E48">
      <w:pPr>
        <w:pStyle w:val="Heading1"/>
        <w:keepNext w:val="0"/>
        <w:widowControl w:val="0"/>
        <w:numPr>
          <w:ilvl w:val="1"/>
          <w:numId w:val="47"/>
        </w:numPr>
        <w:spacing w:before="0" w:line="240" w:lineRule="auto"/>
        <w:rPr>
          <w:rFonts w:cs="Arial"/>
          <w:b w:val="0"/>
          <w:sz w:val="22"/>
          <w:szCs w:val="22"/>
        </w:rPr>
      </w:pPr>
      <w:r w:rsidRPr="00584AD4">
        <w:rPr>
          <w:rFonts w:cs="Arial"/>
          <w:b w:val="0"/>
          <w:sz w:val="22"/>
          <w:szCs w:val="22"/>
        </w:rPr>
        <w:t xml:space="preserve">It is the responsibility of the Clerk to conduct correspondence on behalf of the Corporation. </w:t>
      </w:r>
    </w:p>
    <w:p w14:paraId="66410E87" w14:textId="77777777" w:rsidR="00D673BF" w:rsidRPr="00986D82" w:rsidRDefault="00D673BF" w:rsidP="001B139B">
      <w:pPr>
        <w:pStyle w:val="Default"/>
        <w:rPr>
          <w:rFonts w:ascii="Arial" w:hAnsi="Arial" w:cs="Arial"/>
          <w:sz w:val="22"/>
          <w:szCs w:val="22"/>
        </w:rPr>
      </w:pPr>
    </w:p>
    <w:p w14:paraId="68D74F5F" w14:textId="77777777" w:rsidR="00D673BF" w:rsidRDefault="00D673BF"/>
    <w:p w14:paraId="270CD2CB" w14:textId="77777777" w:rsidR="00364105" w:rsidRPr="00364105" w:rsidRDefault="00364105" w:rsidP="00584AD4">
      <w:pPr>
        <w:pStyle w:val="Heading1"/>
        <w:ind w:left="709" w:hanging="709"/>
      </w:pPr>
      <w:bookmarkStart w:id="27" w:name="_Toc109032065"/>
      <w:r w:rsidRPr="00364105">
        <w:t>APPLICATION OF THE SEAL</w:t>
      </w:r>
      <w:bookmarkEnd w:id="27"/>
      <w:r w:rsidRPr="00364105">
        <w:t xml:space="preserve"> </w:t>
      </w:r>
    </w:p>
    <w:p w14:paraId="31FF8313" w14:textId="77777777" w:rsidR="00364105" w:rsidRPr="00584AD4" w:rsidRDefault="00364105" w:rsidP="00584AD4">
      <w:pPr>
        <w:pStyle w:val="Heading1"/>
        <w:keepNext w:val="0"/>
        <w:widowControl w:val="0"/>
        <w:numPr>
          <w:ilvl w:val="0"/>
          <w:numId w:val="0"/>
        </w:numPr>
        <w:spacing w:before="0" w:line="240" w:lineRule="auto"/>
        <w:ind w:left="720"/>
        <w:rPr>
          <w:rFonts w:cs="Arial"/>
          <w:b w:val="0"/>
          <w:sz w:val="22"/>
          <w:szCs w:val="22"/>
        </w:rPr>
      </w:pPr>
    </w:p>
    <w:p w14:paraId="325434C3" w14:textId="77777777" w:rsidR="00364105" w:rsidRPr="00584AD4" w:rsidRDefault="00364105" w:rsidP="00080E48">
      <w:pPr>
        <w:pStyle w:val="Heading1"/>
        <w:keepNext w:val="0"/>
        <w:widowControl w:val="0"/>
        <w:numPr>
          <w:ilvl w:val="1"/>
          <w:numId w:val="48"/>
        </w:numPr>
        <w:spacing w:before="0" w:line="240" w:lineRule="auto"/>
        <w:rPr>
          <w:rFonts w:cs="Arial"/>
          <w:b w:val="0"/>
          <w:sz w:val="22"/>
          <w:szCs w:val="22"/>
        </w:rPr>
      </w:pPr>
      <w:r w:rsidRPr="00584AD4">
        <w:rPr>
          <w:rFonts w:cs="Arial"/>
          <w:b w:val="0"/>
          <w:sz w:val="22"/>
          <w:szCs w:val="22"/>
        </w:rPr>
        <w:t xml:space="preserve">The Seal of the Corporation shall be kept by the Clerk to the Corporation and shall not be fixed to any document unless the sealing is in accordance with the Instrument of Government. </w:t>
      </w:r>
    </w:p>
    <w:p w14:paraId="6378F3E8" w14:textId="77777777" w:rsidR="00364105" w:rsidRPr="00584AD4" w:rsidRDefault="00364105" w:rsidP="00584AD4">
      <w:pPr>
        <w:pStyle w:val="Heading1"/>
        <w:keepNext w:val="0"/>
        <w:widowControl w:val="0"/>
        <w:numPr>
          <w:ilvl w:val="0"/>
          <w:numId w:val="0"/>
        </w:numPr>
        <w:spacing w:before="0" w:line="240" w:lineRule="auto"/>
        <w:ind w:left="720"/>
        <w:rPr>
          <w:rFonts w:cs="Arial"/>
          <w:b w:val="0"/>
          <w:sz w:val="22"/>
          <w:szCs w:val="22"/>
        </w:rPr>
      </w:pPr>
    </w:p>
    <w:p w14:paraId="3231E7AB" w14:textId="77777777" w:rsidR="00364105" w:rsidRPr="00584AD4" w:rsidRDefault="00364105" w:rsidP="00080E48">
      <w:pPr>
        <w:pStyle w:val="Heading1"/>
        <w:keepNext w:val="0"/>
        <w:widowControl w:val="0"/>
        <w:numPr>
          <w:ilvl w:val="1"/>
          <w:numId w:val="48"/>
        </w:numPr>
        <w:spacing w:before="0" w:line="240" w:lineRule="auto"/>
        <w:rPr>
          <w:rFonts w:cs="Arial"/>
          <w:b w:val="0"/>
          <w:sz w:val="22"/>
          <w:szCs w:val="22"/>
        </w:rPr>
      </w:pPr>
      <w:r w:rsidRPr="00584AD4">
        <w:rPr>
          <w:rFonts w:cs="Arial"/>
          <w:b w:val="0"/>
          <w:sz w:val="22"/>
          <w:szCs w:val="22"/>
        </w:rPr>
        <w:t xml:space="preserve">The application of the Seal of the Corporation shall be authenticated by: </w:t>
      </w:r>
    </w:p>
    <w:p w14:paraId="3F916389" w14:textId="77777777" w:rsidR="00364105" w:rsidRPr="00584AD4" w:rsidRDefault="00364105" w:rsidP="0071306D">
      <w:pPr>
        <w:pStyle w:val="Heading1"/>
        <w:keepNext w:val="0"/>
        <w:widowControl w:val="0"/>
        <w:numPr>
          <w:ilvl w:val="0"/>
          <w:numId w:val="0"/>
        </w:numPr>
        <w:spacing w:before="0" w:line="240" w:lineRule="auto"/>
        <w:ind w:left="720"/>
        <w:rPr>
          <w:rFonts w:cs="Arial"/>
          <w:b w:val="0"/>
          <w:sz w:val="22"/>
          <w:szCs w:val="22"/>
        </w:rPr>
      </w:pPr>
    </w:p>
    <w:p w14:paraId="47A4657F" w14:textId="77777777" w:rsidR="00364105" w:rsidRPr="00584AD4" w:rsidRDefault="00364105" w:rsidP="0071306D">
      <w:pPr>
        <w:pStyle w:val="Heading1"/>
        <w:keepNext w:val="0"/>
        <w:widowControl w:val="0"/>
        <w:numPr>
          <w:ilvl w:val="0"/>
          <w:numId w:val="0"/>
        </w:numPr>
        <w:spacing w:before="0" w:line="240" w:lineRule="auto"/>
        <w:ind w:left="993" w:hanging="273"/>
        <w:rPr>
          <w:rFonts w:cs="Arial"/>
          <w:b w:val="0"/>
          <w:sz w:val="22"/>
          <w:szCs w:val="22"/>
        </w:rPr>
      </w:pPr>
      <w:r w:rsidRPr="00584AD4">
        <w:rPr>
          <w:rFonts w:cs="Arial"/>
          <w:b w:val="0"/>
          <w:sz w:val="22"/>
          <w:szCs w:val="22"/>
        </w:rPr>
        <w:t xml:space="preserve">a)  the signature either of the Chair or </w:t>
      </w:r>
      <w:r w:rsidR="0071306D">
        <w:rPr>
          <w:rFonts w:cs="Arial"/>
          <w:b w:val="0"/>
          <w:sz w:val="22"/>
          <w:szCs w:val="22"/>
        </w:rPr>
        <w:t xml:space="preserve">another </w:t>
      </w:r>
      <w:r w:rsidRPr="00584AD4">
        <w:rPr>
          <w:rFonts w:cs="Arial"/>
          <w:b w:val="0"/>
          <w:sz w:val="22"/>
          <w:szCs w:val="22"/>
        </w:rPr>
        <w:t xml:space="preserve">Board Member authorised either generally or specially by the Corporation to act for that purpose; and </w:t>
      </w:r>
    </w:p>
    <w:p w14:paraId="08D6941A" w14:textId="77777777" w:rsidR="00364105" w:rsidRPr="00584AD4" w:rsidRDefault="00364105" w:rsidP="0071306D">
      <w:pPr>
        <w:pStyle w:val="Heading1"/>
        <w:keepNext w:val="0"/>
        <w:widowControl w:val="0"/>
        <w:numPr>
          <w:ilvl w:val="0"/>
          <w:numId w:val="0"/>
        </w:numPr>
        <w:spacing w:before="0" w:line="240" w:lineRule="auto"/>
        <w:ind w:left="720"/>
        <w:rPr>
          <w:rFonts w:cs="Arial"/>
          <w:b w:val="0"/>
          <w:sz w:val="22"/>
          <w:szCs w:val="22"/>
        </w:rPr>
      </w:pPr>
      <w:r w:rsidRPr="00584AD4">
        <w:rPr>
          <w:rFonts w:cs="Arial"/>
          <w:b w:val="0"/>
          <w:sz w:val="22"/>
          <w:szCs w:val="22"/>
        </w:rPr>
        <w:t xml:space="preserve">b)  the signature of any other </w:t>
      </w:r>
      <w:r w:rsidR="0071306D">
        <w:rPr>
          <w:rFonts w:cs="Arial"/>
          <w:b w:val="0"/>
          <w:sz w:val="22"/>
          <w:szCs w:val="22"/>
        </w:rPr>
        <w:t>m</w:t>
      </w:r>
      <w:r w:rsidRPr="00584AD4">
        <w:rPr>
          <w:rFonts w:cs="Arial"/>
          <w:b w:val="0"/>
          <w:sz w:val="22"/>
          <w:szCs w:val="22"/>
        </w:rPr>
        <w:t xml:space="preserve">ember. </w:t>
      </w:r>
    </w:p>
    <w:p w14:paraId="2AFC708E" w14:textId="77777777" w:rsidR="00D673BF" w:rsidRDefault="00D673BF"/>
    <w:p w14:paraId="3176B986" w14:textId="77777777" w:rsidR="00A82A11" w:rsidRPr="00A82A11" w:rsidRDefault="00A82A11" w:rsidP="0071306D">
      <w:pPr>
        <w:pStyle w:val="Heading1"/>
        <w:ind w:left="709" w:hanging="709"/>
      </w:pPr>
      <w:bookmarkStart w:id="28" w:name="_Toc109032066"/>
      <w:r w:rsidRPr="00A82A11">
        <w:t>FINANCIAL REGULATIONS</w:t>
      </w:r>
      <w:bookmarkEnd w:id="28"/>
      <w:r w:rsidRPr="00A82A11">
        <w:t xml:space="preserve"> </w:t>
      </w:r>
    </w:p>
    <w:p w14:paraId="32B81D87" w14:textId="77777777" w:rsidR="00A82A11" w:rsidRDefault="00A82A11" w:rsidP="00A82A11">
      <w:pPr>
        <w:pStyle w:val="Default"/>
        <w:ind w:left="567"/>
        <w:rPr>
          <w:rFonts w:ascii="Arial" w:hAnsi="Arial" w:cs="Arial"/>
          <w:sz w:val="22"/>
          <w:szCs w:val="22"/>
        </w:rPr>
      </w:pPr>
    </w:p>
    <w:p w14:paraId="5C518155" w14:textId="77777777" w:rsidR="00A82A11" w:rsidRPr="0071306D" w:rsidRDefault="00A82A11" w:rsidP="00080E48">
      <w:pPr>
        <w:pStyle w:val="Heading1"/>
        <w:keepNext w:val="0"/>
        <w:widowControl w:val="0"/>
        <w:numPr>
          <w:ilvl w:val="1"/>
          <w:numId w:val="49"/>
        </w:numPr>
        <w:spacing w:before="0" w:line="240" w:lineRule="auto"/>
        <w:rPr>
          <w:rFonts w:cs="Arial"/>
          <w:b w:val="0"/>
          <w:sz w:val="22"/>
          <w:szCs w:val="22"/>
        </w:rPr>
      </w:pPr>
      <w:r w:rsidRPr="0071306D">
        <w:rPr>
          <w:rFonts w:cs="Arial"/>
          <w:b w:val="0"/>
          <w:sz w:val="22"/>
          <w:szCs w:val="22"/>
        </w:rPr>
        <w:t xml:space="preserve">The Board, </w:t>
      </w:r>
      <w:r w:rsidR="0071306D">
        <w:rPr>
          <w:rFonts w:cs="Arial"/>
          <w:b w:val="0"/>
          <w:sz w:val="22"/>
          <w:szCs w:val="22"/>
        </w:rPr>
        <w:t>c</w:t>
      </w:r>
      <w:r w:rsidRPr="0071306D">
        <w:rPr>
          <w:rFonts w:cs="Arial"/>
          <w:b w:val="0"/>
          <w:sz w:val="22"/>
          <w:szCs w:val="22"/>
        </w:rPr>
        <w:t xml:space="preserve">ommittees, </w:t>
      </w:r>
      <w:r w:rsidR="0071306D">
        <w:rPr>
          <w:rFonts w:cs="Arial"/>
          <w:b w:val="0"/>
          <w:sz w:val="22"/>
          <w:szCs w:val="22"/>
        </w:rPr>
        <w:t>m</w:t>
      </w:r>
      <w:r w:rsidRPr="0071306D">
        <w:rPr>
          <w:rFonts w:cs="Arial"/>
          <w:b w:val="0"/>
          <w:sz w:val="22"/>
          <w:szCs w:val="22"/>
        </w:rPr>
        <w:t xml:space="preserve">embers and </w:t>
      </w:r>
      <w:r w:rsidR="0071306D">
        <w:rPr>
          <w:rFonts w:cs="Arial"/>
          <w:b w:val="0"/>
          <w:sz w:val="22"/>
          <w:szCs w:val="22"/>
        </w:rPr>
        <w:t>o</w:t>
      </w:r>
      <w:r w:rsidRPr="0071306D">
        <w:rPr>
          <w:rFonts w:cs="Arial"/>
          <w:b w:val="0"/>
          <w:sz w:val="22"/>
          <w:szCs w:val="22"/>
        </w:rPr>
        <w:t>fficers of the Corporation shall at all times comply with such Financial Regulations &amp; Procedures as the Board approve.</w:t>
      </w:r>
    </w:p>
    <w:p w14:paraId="3DDB8A0C" w14:textId="77777777" w:rsidR="00D673BF" w:rsidRDefault="00D673BF"/>
    <w:p w14:paraId="2A4BC4FA" w14:textId="77777777" w:rsidR="00A82A11" w:rsidRPr="00A82A11" w:rsidRDefault="00A82A11" w:rsidP="00A82A11">
      <w:pPr>
        <w:pStyle w:val="Heading1"/>
        <w:ind w:left="567" w:hanging="567"/>
      </w:pPr>
      <w:bookmarkStart w:id="29" w:name="_Toc109032067"/>
      <w:r w:rsidRPr="00A82A11">
        <w:t>SUSPENSION AND REVIEW OF STANDING ORDERS</w:t>
      </w:r>
      <w:bookmarkEnd w:id="29"/>
      <w:r w:rsidRPr="00A82A11">
        <w:t xml:space="preserve"> </w:t>
      </w:r>
    </w:p>
    <w:p w14:paraId="37D083C3" w14:textId="77777777" w:rsidR="00A82A11" w:rsidRDefault="00A82A11" w:rsidP="00A82A11">
      <w:pPr>
        <w:pStyle w:val="Default"/>
        <w:ind w:left="567"/>
        <w:rPr>
          <w:rFonts w:ascii="Arial" w:hAnsi="Arial" w:cs="Arial"/>
          <w:sz w:val="22"/>
          <w:szCs w:val="22"/>
        </w:rPr>
      </w:pPr>
    </w:p>
    <w:p w14:paraId="555B9A9E" w14:textId="77777777" w:rsidR="00A82A11" w:rsidRPr="0071306D" w:rsidRDefault="00A82A11" w:rsidP="00080E48">
      <w:pPr>
        <w:pStyle w:val="Heading1"/>
        <w:keepNext w:val="0"/>
        <w:widowControl w:val="0"/>
        <w:numPr>
          <w:ilvl w:val="1"/>
          <w:numId w:val="50"/>
        </w:numPr>
        <w:spacing w:before="0" w:line="240" w:lineRule="auto"/>
        <w:rPr>
          <w:rFonts w:cs="Arial"/>
          <w:b w:val="0"/>
          <w:sz w:val="22"/>
          <w:szCs w:val="22"/>
        </w:rPr>
      </w:pPr>
      <w:r w:rsidRPr="0071306D">
        <w:rPr>
          <w:rFonts w:cs="Arial"/>
          <w:b w:val="0"/>
          <w:sz w:val="22"/>
          <w:szCs w:val="22"/>
        </w:rPr>
        <w:t xml:space="preserve">If at any meeting the Board, or a </w:t>
      </w:r>
      <w:r w:rsidR="0071306D">
        <w:rPr>
          <w:rFonts w:cs="Arial"/>
          <w:b w:val="0"/>
          <w:sz w:val="22"/>
          <w:szCs w:val="22"/>
        </w:rPr>
        <w:t>c</w:t>
      </w:r>
      <w:r w:rsidRPr="0071306D">
        <w:rPr>
          <w:rFonts w:cs="Arial"/>
          <w:b w:val="0"/>
          <w:sz w:val="22"/>
          <w:szCs w:val="22"/>
        </w:rPr>
        <w:t xml:space="preserve">ommittee, is satisfied that, for the purpose of facilitating the conduct of the business, the provisions of any Standing Order (or part thereof) ought not to apply then the appropriate Standing Order (or part thereof) may be suspended by resolution of the Board/Committee. </w:t>
      </w:r>
    </w:p>
    <w:p w14:paraId="364783E1" w14:textId="77777777" w:rsidR="00A82A11" w:rsidRPr="0071306D" w:rsidRDefault="00A82A11" w:rsidP="0071306D">
      <w:pPr>
        <w:pStyle w:val="Heading1"/>
        <w:keepNext w:val="0"/>
        <w:widowControl w:val="0"/>
        <w:numPr>
          <w:ilvl w:val="0"/>
          <w:numId w:val="0"/>
        </w:numPr>
        <w:spacing w:before="0" w:line="240" w:lineRule="auto"/>
        <w:ind w:left="720"/>
        <w:rPr>
          <w:rFonts w:cs="Arial"/>
          <w:b w:val="0"/>
          <w:sz w:val="22"/>
          <w:szCs w:val="22"/>
        </w:rPr>
      </w:pPr>
    </w:p>
    <w:p w14:paraId="709B1877" w14:textId="77777777" w:rsidR="00A82A11" w:rsidRPr="0071306D" w:rsidRDefault="00A82A11" w:rsidP="00080E48">
      <w:pPr>
        <w:pStyle w:val="Heading1"/>
        <w:keepNext w:val="0"/>
        <w:widowControl w:val="0"/>
        <w:numPr>
          <w:ilvl w:val="1"/>
          <w:numId w:val="50"/>
        </w:numPr>
        <w:spacing w:before="0" w:line="240" w:lineRule="auto"/>
        <w:rPr>
          <w:rFonts w:cs="Arial"/>
          <w:b w:val="0"/>
          <w:sz w:val="22"/>
          <w:szCs w:val="22"/>
        </w:rPr>
      </w:pPr>
      <w:r w:rsidRPr="0071306D">
        <w:rPr>
          <w:rFonts w:cs="Arial"/>
          <w:b w:val="0"/>
          <w:sz w:val="22"/>
          <w:szCs w:val="22"/>
        </w:rPr>
        <w:t xml:space="preserve">Any recommendation for such suspension must state the specific Standing Order, or part thereof, which it is desired shall be suspended. </w:t>
      </w:r>
    </w:p>
    <w:p w14:paraId="0906833F" w14:textId="77777777" w:rsidR="00A82A11" w:rsidRPr="0071306D" w:rsidRDefault="00A82A11" w:rsidP="0071306D">
      <w:pPr>
        <w:pStyle w:val="Heading1"/>
        <w:keepNext w:val="0"/>
        <w:widowControl w:val="0"/>
        <w:numPr>
          <w:ilvl w:val="0"/>
          <w:numId w:val="0"/>
        </w:numPr>
        <w:spacing w:before="0" w:line="240" w:lineRule="auto"/>
        <w:ind w:left="720"/>
        <w:rPr>
          <w:rFonts w:cs="Arial"/>
          <w:b w:val="0"/>
          <w:sz w:val="22"/>
          <w:szCs w:val="22"/>
        </w:rPr>
      </w:pPr>
    </w:p>
    <w:p w14:paraId="59E5BEA8" w14:textId="77777777" w:rsidR="0066569E" w:rsidRPr="0071306D" w:rsidRDefault="00A82A11" w:rsidP="00080E48">
      <w:pPr>
        <w:pStyle w:val="Heading1"/>
        <w:keepNext w:val="0"/>
        <w:widowControl w:val="0"/>
        <w:numPr>
          <w:ilvl w:val="1"/>
          <w:numId w:val="50"/>
        </w:numPr>
        <w:spacing w:before="0" w:line="240" w:lineRule="auto"/>
        <w:rPr>
          <w:rFonts w:cs="Arial"/>
          <w:b w:val="0"/>
          <w:sz w:val="22"/>
          <w:szCs w:val="22"/>
        </w:rPr>
      </w:pPr>
      <w:r w:rsidRPr="0071306D">
        <w:rPr>
          <w:rFonts w:cs="Arial"/>
          <w:b w:val="0"/>
          <w:sz w:val="22"/>
          <w:szCs w:val="22"/>
        </w:rPr>
        <w:t>It is the responsibility of the Clerk to ensure that these Standing Orders are kept under regular review.</w:t>
      </w:r>
    </w:p>
    <w:p w14:paraId="5DD02AC4" w14:textId="77777777" w:rsidR="00CE6D50" w:rsidRPr="0071306D" w:rsidRDefault="00CE6D50">
      <w:pPr>
        <w:rPr>
          <w:color w:val="FF0000"/>
          <w:sz w:val="24"/>
          <w:szCs w:val="24"/>
        </w:rPr>
      </w:pPr>
    </w:p>
    <w:p w14:paraId="16058516" w14:textId="77777777" w:rsidR="00CE6D50" w:rsidRPr="0071306D" w:rsidRDefault="00CE6D50" w:rsidP="0071306D">
      <w:pPr>
        <w:pStyle w:val="Heading1"/>
        <w:ind w:left="709" w:hanging="709"/>
      </w:pPr>
      <w:r w:rsidRPr="0071306D">
        <w:t>INFORMATION AND COMPLAINTS</w:t>
      </w:r>
    </w:p>
    <w:p w14:paraId="6CCF5556" w14:textId="77777777" w:rsidR="00CE6D50" w:rsidRDefault="00CE6D50" w:rsidP="00CE6D5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14:paraId="6909B4DB" w14:textId="77777777" w:rsidR="00CE6D50" w:rsidRPr="0071306D" w:rsidRDefault="00CE6D50"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 xml:space="preserve">Any request for information relating to the Corporation should be addressed </w:t>
      </w:r>
      <w:r w:rsidR="0071306D" w:rsidRPr="0071306D">
        <w:rPr>
          <w:rFonts w:cs="Arial"/>
          <w:b w:val="0"/>
          <w:sz w:val="22"/>
          <w:szCs w:val="22"/>
        </w:rPr>
        <w:t xml:space="preserve">to the Head of Governance. </w:t>
      </w:r>
    </w:p>
    <w:p w14:paraId="346C3610" w14:textId="77777777" w:rsidR="0071306D" w:rsidRPr="0071306D" w:rsidRDefault="0071306D" w:rsidP="0071306D">
      <w:pPr>
        <w:spacing w:after="0"/>
      </w:pPr>
    </w:p>
    <w:p w14:paraId="3662CAFF" w14:textId="77777777" w:rsidR="0071306D" w:rsidRDefault="0071306D" w:rsidP="00080E48">
      <w:pPr>
        <w:pStyle w:val="Heading1"/>
        <w:keepNext w:val="0"/>
        <w:widowControl w:val="0"/>
        <w:numPr>
          <w:ilvl w:val="1"/>
          <w:numId w:val="51"/>
        </w:numPr>
        <w:spacing w:before="0" w:line="240" w:lineRule="auto"/>
        <w:jc w:val="both"/>
        <w:rPr>
          <w:rFonts w:cs="Arial"/>
          <w:b w:val="0"/>
          <w:sz w:val="22"/>
          <w:szCs w:val="22"/>
        </w:rPr>
      </w:pPr>
      <w:r>
        <w:rPr>
          <w:rFonts w:cs="Arial"/>
          <w:b w:val="0"/>
          <w:sz w:val="22"/>
          <w:szCs w:val="22"/>
        </w:rPr>
        <w:t>A</w:t>
      </w:r>
      <w:r w:rsidR="00CE6D50" w:rsidRPr="0071306D">
        <w:rPr>
          <w:rFonts w:cs="Arial"/>
          <w:b w:val="0"/>
          <w:sz w:val="22"/>
          <w:szCs w:val="22"/>
        </w:rPr>
        <w:t xml:space="preserve"> complaint against the Corporation or an individual member of the Corporation shall be addressed to the </w:t>
      </w:r>
      <w:r>
        <w:rPr>
          <w:rFonts w:cs="Arial"/>
          <w:b w:val="0"/>
          <w:sz w:val="22"/>
          <w:szCs w:val="22"/>
        </w:rPr>
        <w:t>Head of Governance</w:t>
      </w:r>
      <w:r w:rsidR="00CE6D50" w:rsidRPr="0071306D">
        <w:rPr>
          <w:rFonts w:cs="Arial"/>
          <w:b w:val="0"/>
          <w:sz w:val="22"/>
          <w:szCs w:val="22"/>
        </w:rPr>
        <w:t xml:space="preserve"> who shall deal with the matter as appropriate. </w:t>
      </w:r>
    </w:p>
    <w:p w14:paraId="0712618C" w14:textId="77777777" w:rsidR="00450EC6" w:rsidRDefault="00450EC6" w:rsidP="0071306D">
      <w:pPr>
        <w:pStyle w:val="Heading1"/>
        <w:keepNext w:val="0"/>
        <w:widowControl w:val="0"/>
        <w:numPr>
          <w:ilvl w:val="0"/>
          <w:numId w:val="0"/>
        </w:numPr>
        <w:spacing w:before="0" w:line="240" w:lineRule="auto"/>
        <w:ind w:left="720"/>
        <w:jc w:val="both"/>
      </w:pPr>
    </w:p>
    <w:p w14:paraId="6734E138" w14:textId="77777777" w:rsidR="00450EC6" w:rsidRPr="00B131F2" w:rsidRDefault="00450EC6" w:rsidP="00450EC6">
      <w:pPr>
        <w:pStyle w:val="Footer"/>
        <w:jc w:val="both"/>
        <w:rPr>
          <w:rFonts w:ascii="Arial" w:hAnsi="Arial" w:cs="Arial"/>
          <w:sz w:val="22"/>
          <w:szCs w:val="22"/>
        </w:rPr>
      </w:pPr>
    </w:p>
    <w:p w14:paraId="72B1055F" w14:textId="77777777" w:rsidR="00450EC6" w:rsidRPr="0071306D" w:rsidRDefault="00450EC6"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The complaint should state clearly the nature of the complaint and, if appropriate, provide copies of any related documentation.  The complainant should also state the remedy they are seeking.</w:t>
      </w:r>
    </w:p>
    <w:p w14:paraId="0C27FA29" w14:textId="77777777" w:rsidR="00450EC6" w:rsidRPr="00B131F2" w:rsidRDefault="00450EC6" w:rsidP="00450EC6">
      <w:pPr>
        <w:pStyle w:val="Footer"/>
        <w:jc w:val="both"/>
        <w:rPr>
          <w:rFonts w:ascii="Arial" w:hAnsi="Arial" w:cs="Arial"/>
          <w:sz w:val="22"/>
          <w:szCs w:val="22"/>
        </w:rPr>
      </w:pPr>
    </w:p>
    <w:p w14:paraId="74B4B90E" w14:textId="77777777" w:rsidR="00450EC6" w:rsidRPr="0071306D" w:rsidRDefault="00450EC6"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The Clerk to the Corporation will</w:t>
      </w:r>
      <w:r w:rsidR="0071306D">
        <w:rPr>
          <w:rFonts w:cs="Arial"/>
          <w:b w:val="0"/>
          <w:sz w:val="22"/>
          <w:szCs w:val="22"/>
        </w:rPr>
        <w:t xml:space="preserve"> acknowledge receipt of the complaint without delay.  The Clerk will endeavour to provide a response to the complaint within four weeks but if this is not possible will provide the complainant with an interim statement. </w:t>
      </w:r>
    </w:p>
    <w:p w14:paraId="542C36D6" w14:textId="77777777" w:rsidR="00450EC6" w:rsidRPr="00B131F2" w:rsidRDefault="00450EC6" w:rsidP="00450EC6">
      <w:pPr>
        <w:pStyle w:val="Footer"/>
        <w:jc w:val="both"/>
        <w:rPr>
          <w:rFonts w:ascii="Arial" w:hAnsi="Arial" w:cs="Arial"/>
          <w:sz w:val="22"/>
          <w:szCs w:val="22"/>
        </w:rPr>
      </w:pPr>
    </w:p>
    <w:p w14:paraId="3F40872F" w14:textId="77777777" w:rsidR="0071306D" w:rsidRDefault="00450EC6"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The written response of the Clerk to the Corporation will include details of any arrangements for pursuing the matter with an independent body</w:t>
      </w:r>
      <w:r w:rsidR="0071306D" w:rsidRPr="0071306D">
        <w:rPr>
          <w:rFonts w:cs="Arial"/>
          <w:b w:val="0"/>
          <w:sz w:val="22"/>
          <w:szCs w:val="22"/>
        </w:rPr>
        <w:t>.</w:t>
      </w:r>
    </w:p>
    <w:p w14:paraId="298EEEF1" w14:textId="77777777" w:rsidR="0071306D" w:rsidRDefault="0071306D" w:rsidP="0071306D">
      <w:pPr>
        <w:pStyle w:val="Heading1"/>
        <w:keepNext w:val="0"/>
        <w:widowControl w:val="0"/>
        <w:numPr>
          <w:ilvl w:val="0"/>
          <w:numId w:val="0"/>
        </w:numPr>
        <w:spacing w:before="0" w:line="240" w:lineRule="auto"/>
        <w:ind w:left="720"/>
        <w:jc w:val="both"/>
        <w:rPr>
          <w:rFonts w:cs="Arial"/>
          <w:b w:val="0"/>
          <w:sz w:val="22"/>
          <w:szCs w:val="22"/>
        </w:rPr>
      </w:pPr>
    </w:p>
    <w:p w14:paraId="6B71575C" w14:textId="77777777" w:rsidR="00450EC6" w:rsidRPr="0071306D" w:rsidRDefault="00450EC6"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The Clerk to the Corporation will keep the Chair informed of the situation and will provide the Corporation with a written statement of the nature of the complaint and the response at the next Corporation meeting.  Such a report shall be circulated to members within ten working days of the response of the Clerk to the complainant so that members are aware of the situation.</w:t>
      </w:r>
    </w:p>
    <w:p w14:paraId="76314D05" w14:textId="77777777" w:rsidR="00450EC6" w:rsidRPr="0071306D" w:rsidRDefault="00450EC6" w:rsidP="0071306D">
      <w:pPr>
        <w:pStyle w:val="Heading1"/>
        <w:keepNext w:val="0"/>
        <w:widowControl w:val="0"/>
        <w:numPr>
          <w:ilvl w:val="0"/>
          <w:numId w:val="0"/>
        </w:numPr>
        <w:spacing w:before="0" w:line="240" w:lineRule="auto"/>
        <w:ind w:left="720"/>
        <w:jc w:val="both"/>
        <w:rPr>
          <w:rFonts w:cs="Arial"/>
          <w:b w:val="0"/>
          <w:sz w:val="22"/>
          <w:szCs w:val="22"/>
        </w:rPr>
      </w:pPr>
    </w:p>
    <w:p w14:paraId="5C64A888" w14:textId="77777777" w:rsidR="00450EC6" w:rsidRPr="0071306D" w:rsidRDefault="00450EC6" w:rsidP="00080E48">
      <w:pPr>
        <w:pStyle w:val="Heading1"/>
        <w:keepNext w:val="0"/>
        <w:widowControl w:val="0"/>
        <w:numPr>
          <w:ilvl w:val="1"/>
          <w:numId w:val="51"/>
        </w:numPr>
        <w:spacing w:before="0" w:line="240" w:lineRule="auto"/>
        <w:jc w:val="both"/>
        <w:rPr>
          <w:rFonts w:cs="Arial"/>
          <w:b w:val="0"/>
          <w:sz w:val="22"/>
          <w:szCs w:val="22"/>
        </w:rPr>
      </w:pPr>
      <w:r w:rsidRPr="0071306D">
        <w:rPr>
          <w:rFonts w:cs="Arial"/>
          <w:b w:val="0"/>
          <w:sz w:val="22"/>
          <w:szCs w:val="22"/>
        </w:rPr>
        <w:t>When carrying out an investigation on a complaint against the Corporation or an individual member of the Corporation the Clerk to the Corporation will have the authority to refer issues to the Corporation’s auditors (external and/or internal) or other appropriate advisers.</w:t>
      </w:r>
    </w:p>
    <w:p w14:paraId="1CA26304" w14:textId="77777777" w:rsidR="00450EC6" w:rsidRPr="00B131F2" w:rsidRDefault="00450EC6" w:rsidP="00450EC6">
      <w:pPr>
        <w:pStyle w:val="Footer"/>
        <w:jc w:val="both"/>
        <w:rPr>
          <w:rFonts w:ascii="Arial" w:hAnsi="Arial" w:cs="Arial"/>
          <w:sz w:val="22"/>
          <w:szCs w:val="22"/>
        </w:rPr>
      </w:pPr>
    </w:p>
    <w:p w14:paraId="1CBD62BA" w14:textId="77777777" w:rsidR="000E0EC5" w:rsidRPr="000E0EC5" w:rsidRDefault="00450EC6" w:rsidP="00080E48">
      <w:pPr>
        <w:pStyle w:val="Heading1"/>
        <w:keepNext w:val="0"/>
        <w:widowControl w:val="0"/>
        <w:numPr>
          <w:ilvl w:val="1"/>
          <w:numId w:val="51"/>
        </w:numPr>
        <w:spacing w:before="0" w:line="240" w:lineRule="auto"/>
        <w:jc w:val="both"/>
        <w:rPr>
          <w:b w:val="0"/>
        </w:rPr>
      </w:pPr>
      <w:r w:rsidRPr="000E0EC5">
        <w:rPr>
          <w:rFonts w:cs="Arial"/>
          <w:b w:val="0"/>
          <w:sz w:val="22"/>
          <w:szCs w:val="22"/>
        </w:rPr>
        <w:t>If a complainant is not satisfied with the outcome of their complaint, they may wish to write to the Funding Agency (Please contact the College or Clerk Helpline for the address of the Funding Agency).</w:t>
      </w:r>
      <w:r w:rsidR="000E0EC5" w:rsidRPr="000E0EC5">
        <w:rPr>
          <w:b w:val="0"/>
        </w:rPr>
        <w:t xml:space="preserve"> </w:t>
      </w:r>
      <w:r w:rsidR="000E0EC5" w:rsidRPr="000E0EC5">
        <w:rPr>
          <w:b w:val="0"/>
        </w:rPr>
        <w:br w:type="page"/>
      </w:r>
    </w:p>
    <w:p w14:paraId="28813DFB" w14:textId="77777777" w:rsidR="00CE697C" w:rsidRDefault="00994E7D" w:rsidP="00832B63">
      <w:pPr>
        <w:pStyle w:val="Heading1"/>
        <w:numPr>
          <w:ilvl w:val="0"/>
          <w:numId w:val="0"/>
        </w:numPr>
        <w:ind w:left="432" w:hanging="432"/>
        <w:jc w:val="center"/>
      </w:pPr>
      <w:bookmarkStart w:id="30" w:name="_Toc109032068"/>
      <w:r>
        <w:lastRenderedPageBreak/>
        <w:t>ANNEX 1</w:t>
      </w:r>
      <w:r w:rsidR="00CE697C">
        <w:t>:  RULES OF MEMBERSHIP OF THE CORPORATION</w:t>
      </w:r>
      <w:bookmarkEnd w:id="30"/>
    </w:p>
    <w:p w14:paraId="013399CF" w14:textId="77777777" w:rsidR="00CE697C" w:rsidRDefault="00CE697C"/>
    <w:p w14:paraId="33A04296" w14:textId="77777777" w:rsidR="00CE697C" w:rsidRPr="004F2AF8" w:rsidRDefault="004F2AF8" w:rsidP="00222970">
      <w:pPr>
        <w:pStyle w:val="ListParagraph"/>
        <w:numPr>
          <w:ilvl w:val="0"/>
          <w:numId w:val="10"/>
        </w:numPr>
        <w:autoSpaceDE w:val="0"/>
        <w:autoSpaceDN w:val="0"/>
        <w:adjustRightInd w:val="0"/>
        <w:ind w:left="426" w:hanging="426"/>
        <w:rPr>
          <w:rFonts w:ascii="Arial" w:hAnsi="Arial" w:cs="Arial"/>
          <w:b/>
          <w:bCs/>
          <w:color w:val="000000"/>
        </w:rPr>
      </w:pPr>
      <w:r>
        <w:rPr>
          <w:rFonts w:ascii="Arial" w:hAnsi="Arial" w:cs="Arial"/>
          <w:b/>
          <w:bCs/>
          <w:color w:val="000000"/>
        </w:rPr>
        <w:t xml:space="preserve">  Governance, Search and Strategy Committee</w:t>
      </w:r>
    </w:p>
    <w:p w14:paraId="26274AAA" w14:textId="77777777" w:rsidR="00CE697C" w:rsidRPr="00CE697C" w:rsidRDefault="00CE697C" w:rsidP="00CE697C">
      <w:pPr>
        <w:autoSpaceDE w:val="0"/>
        <w:autoSpaceDN w:val="0"/>
        <w:adjustRightInd w:val="0"/>
        <w:spacing w:after="0" w:line="240" w:lineRule="auto"/>
        <w:rPr>
          <w:rFonts w:ascii="Arial" w:hAnsi="Arial" w:cs="Arial"/>
          <w:color w:val="000000"/>
        </w:rPr>
      </w:pPr>
    </w:p>
    <w:p w14:paraId="4C681664" w14:textId="77777777" w:rsidR="00CE697C" w:rsidRPr="004F2AF8" w:rsidRDefault="00CE697C" w:rsidP="00222970">
      <w:pPr>
        <w:pStyle w:val="ListParagraph"/>
        <w:numPr>
          <w:ilvl w:val="1"/>
          <w:numId w:val="10"/>
        </w:numPr>
        <w:autoSpaceDE w:val="0"/>
        <w:autoSpaceDN w:val="0"/>
        <w:adjustRightInd w:val="0"/>
        <w:ind w:left="567" w:hanging="567"/>
        <w:rPr>
          <w:rFonts w:ascii="Arial" w:hAnsi="Arial" w:cs="Arial"/>
          <w:b/>
          <w:color w:val="000000"/>
        </w:rPr>
      </w:pPr>
      <w:r w:rsidRPr="00917809">
        <w:rPr>
          <w:rFonts w:ascii="Arial" w:hAnsi="Arial" w:cs="Arial"/>
          <w:b/>
          <w:color w:val="000000"/>
          <w:sz w:val="22"/>
          <w:szCs w:val="22"/>
        </w:rPr>
        <w:t xml:space="preserve">Terms of Reference of the </w:t>
      </w:r>
      <w:r w:rsidR="004F2AF8" w:rsidRPr="00917809">
        <w:rPr>
          <w:rFonts w:ascii="Arial" w:hAnsi="Arial" w:cs="Arial"/>
          <w:b/>
          <w:color w:val="000000"/>
          <w:sz w:val="22"/>
          <w:szCs w:val="22"/>
        </w:rPr>
        <w:t>Governance, Search and Strategy</w:t>
      </w:r>
      <w:r w:rsidR="004F2AF8" w:rsidRPr="004F2AF8">
        <w:rPr>
          <w:rFonts w:ascii="Arial" w:hAnsi="Arial" w:cs="Arial"/>
          <w:b/>
          <w:color w:val="000000"/>
        </w:rPr>
        <w:t xml:space="preserve"> </w:t>
      </w:r>
      <w:r w:rsidRPr="004F2AF8">
        <w:rPr>
          <w:rFonts w:ascii="Arial" w:hAnsi="Arial" w:cs="Arial"/>
          <w:b/>
          <w:color w:val="000000"/>
        </w:rPr>
        <w:t xml:space="preserve">Committee </w:t>
      </w:r>
    </w:p>
    <w:p w14:paraId="502FC61E" w14:textId="77777777" w:rsidR="00CE697C" w:rsidRDefault="00CE697C" w:rsidP="00CE697C">
      <w:pPr>
        <w:autoSpaceDE w:val="0"/>
        <w:autoSpaceDN w:val="0"/>
        <w:adjustRightInd w:val="0"/>
        <w:spacing w:after="0" w:line="240" w:lineRule="auto"/>
        <w:ind w:left="426"/>
        <w:rPr>
          <w:rFonts w:ascii="Arial" w:hAnsi="Arial" w:cs="Arial"/>
          <w:color w:val="000000"/>
        </w:rPr>
      </w:pPr>
    </w:p>
    <w:p w14:paraId="53D04F81" w14:textId="77777777" w:rsidR="00017CBC" w:rsidRDefault="00CE697C" w:rsidP="004F2AF8">
      <w:pPr>
        <w:autoSpaceDE w:val="0"/>
        <w:autoSpaceDN w:val="0"/>
        <w:adjustRightInd w:val="0"/>
        <w:spacing w:after="0" w:line="240" w:lineRule="auto"/>
        <w:ind w:left="567"/>
        <w:rPr>
          <w:rFonts w:ascii="Arial" w:hAnsi="Arial" w:cs="Arial"/>
          <w:color w:val="000000"/>
        </w:rPr>
      </w:pPr>
      <w:r w:rsidRPr="00CE697C">
        <w:rPr>
          <w:rFonts w:ascii="Arial" w:hAnsi="Arial" w:cs="Arial"/>
          <w:color w:val="000000"/>
        </w:rPr>
        <w:t>In accordance with the Articles of Government the Corporation has established a Search and Governance Committee</w:t>
      </w:r>
      <w:r>
        <w:rPr>
          <w:rFonts w:ascii="Arial" w:hAnsi="Arial" w:cs="Arial"/>
          <w:color w:val="000000"/>
        </w:rPr>
        <w:t>, known as the Governance, Search and Strategy Committee</w:t>
      </w:r>
      <w:r w:rsidRPr="00CE697C">
        <w:rPr>
          <w:rFonts w:ascii="Arial" w:hAnsi="Arial" w:cs="Arial"/>
          <w:color w:val="000000"/>
        </w:rPr>
        <w:t xml:space="preserve"> with terms of reference</w:t>
      </w:r>
      <w:r w:rsidR="00017CBC">
        <w:rPr>
          <w:rFonts w:ascii="Arial" w:hAnsi="Arial" w:cs="Arial"/>
          <w:color w:val="000000"/>
        </w:rPr>
        <w:t xml:space="preserve"> which are available on the College website.  </w:t>
      </w:r>
      <w:r w:rsidRPr="00CE697C">
        <w:rPr>
          <w:rFonts w:ascii="Arial" w:hAnsi="Arial" w:cs="Arial"/>
          <w:color w:val="000000"/>
        </w:rPr>
        <w:t xml:space="preserve"> </w:t>
      </w:r>
    </w:p>
    <w:p w14:paraId="7986E333" w14:textId="77777777" w:rsidR="00017CBC" w:rsidRDefault="00017CBC" w:rsidP="004F2AF8">
      <w:pPr>
        <w:autoSpaceDE w:val="0"/>
        <w:autoSpaceDN w:val="0"/>
        <w:adjustRightInd w:val="0"/>
        <w:spacing w:after="0" w:line="240" w:lineRule="auto"/>
        <w:ind w:left="567"/>
        <w:rPr>
          <w:rFonts w:ascii="Arial" w:hAnsi="Arial" w:cs="Arial"/>
          <w:color w:val="000000"/>
        </w:rPr>
      </w:pPr>
    </w:p>
    <w:p w14:paraId="46C7057A" w14:textId="77777777" w:rsidR="00CE697C" w:rsidRDefault="00CE697C" w:rsidP="004F2AF8">
      <w:pPr>
        <w:autoSpaceDE w:val="0"/>
        <w:autoSpaceDN w:val="0"/>
        <w:adjustRightInd w:val="0"/>
        <w:spacing w:after="0" w:line="240" w:lineRule="auto"/>
        <w:ind w:left="567"/>
        <w:rPr>
          <w:rFonts w:ascii="Arial" w:hAnsi="Arial" w:cs="Arial"/>
          <w:color w:val="000000"/>
        </w:rPr>
      </w:pPr>
      <w:r w:rsidRPr="00CE697C">
        <w:rPr>
          <w:rFonts w:ascii="Arial" w:hAnsi="Arial" w:cs="Arial"/>
          <w:color w:val="000000"/>
        </w:rPr>
        <w:t xml:space="preserve">The </w:t>
      </w:r>
      <w:r>
        <w:rPr>
          <w:rFonts w:ascii="Arial" w:hAnsi="Arial" w:cs="Arial"/>
          <w:color w:val="000000"/>
        </w:rPr>
        <w:t>Governance, Search and Strategy</w:t>
      </w:r>
      <w:r w:rsidRPr="00CE697C">
        <w:rPr>
          <w:rFonts w:ascii="Arial" w:hAnsi="Arial" w:cs="Arial"/>
          <w:color w:val="000000"/>
        </w:rPr>
        <w:t xml:space="preserve"> Committee has responsibility for advising the Corporation on the full range of issues associated with m</w:t>
      </w:r>
      <w:r>
        <w:rPr>
          <w:rFonts w:ascii="Arial" w:hAnsi="Arial" w:cs="Arial"/>
          <w:color w:val="000000"/>
        </w:rPr>
        <w:t>embership and governance issues</w:t>
      </w:r>
      <w:r w:rsidR="004F2AF8">
        <w:rPr>
          <w:rFonts w:ascii="Arial" w:hAnsi="Arial" w:cs="Arial"/>
          <w:color w:val="000000"/>
        </w:rPr>
        <w:t>.</w:t>
      </w:r>
    </w:p>
    <w:p w14:paraId="5C29ED2A" w14:textId="77777777" w:rsidR="004F2AF8" w:rsidRDefault="004F2AF8" w:rsidP="00CE697C">
      <w:pPr>
        <w:autoSpaceDE w:val="0"/>
        <w:autoSpaceDN w:val="0"/>
        <w:adjustRightInd w:val="0"/>
        <w:spacing w:after="0" w:line="240" w:lineRule="auto"/>
        <w:ind w:left="426"/>
        <w:rPr>
          <w:rFonts w:ascii="Arial" w:hAnsi="Arial" w:cs="Arial"/>
          <w:color w:val="000000"/>
        </w:rPr>
      </w:pPr>
    </w:p>
    <w:p w14:paraId="4F7C47E9" w14:textId="77777777" w:rsidR="004F2AF8" w:rsidRDefault="004F2AF8" w:rsidP="00CE697C">
      <w:pPr>
        <w:autoSpaceDE w:val="0"/>
        <w:autoSpaceDN w:val="0"/>
        <w:adjustRightInd w:val="0"/>
        <w:spacing w:after="0" w:line="240" w:lineRule="auto"/>
        <w:ind w:left="426"/>
        <w:rPr>
          <w:rFonts w:ascii="Arial" w:hAnsi="Arial" w:cs="Arial"/>
          <w:color w:val="000000"/>
        </w:rPr>
      </w:pPr>
    </w:p>
    <w:p w14:paraId="6DDFA5CF" w14:textId="77777777" w:rsidR="003F12E9" w:rsidRPr="003F12E9" w:rsidRDefault="003F12E9" w:rsidP="00222970">
      <w:pPr>
        <w:pStyle w:val="ListParagraph"/>
        <w:numPr>
          <w:ilvl w:val="1"/>
          <w:numId w:val="10"/>
        </w:numPr>
        <w:autoSpaceDE w:val="0"/>
        <w:autoSpaceDN w:val="0"/>
        <w:adjustRightInd w:val="0"/>
        <w:ind w:left="567" w:hanging="567"/>
        <w:rPr>
          <w:rFonts w:ascii="Arial" w:hAnsi="Arial" w:cs="Arial"/>
          <w:b/>
          <w:color w:val="000000"/>
          <w:sz w:val="22"/>
          <w:szCs w:val="22"/>
        </w:rPr>
      </w:pPr>
      <w:r w:rsidRPr="003F12E9">
        <w:rPr>
          <w:rFonts w:ascii="Arial" w:hAnsi="Arial" w:cs="Arial"/>
          <w:b/>
          <w:color w:val="000000"/>
          <w:sz w:val="22"/>
          <w:szCs w:val="22"/>
        </w:rPr>
        <w:t xml:space="preserve">General Conduct of the </w:t>
      </w:r>
      <w:r w:rsidRPr="00917809">
        <w:rPr>
          <w:rFonts w:ascii="Arial" w:hAnsi="Arial" w:cs="Arial"/>
          <w:b/>
          <w:color w:val="000000"/>
          <w:sz w:val="22"/>
          <w:szCs w:val="22"/>
        </w:rPr>
        <w:t xml:space="preserve">Governance, Search and Strategy </w:t>
      </w:r>
      <w:r w:rsidRPr="003F12E9">
        <w:rPr>
          <w:rFonts w:ascii="Arial" w:hAnsi="Arial" w:cs="Arial"/>
          <w:b/>
          <w:color w:val="000000"/>
          <w:sz w:val="22"/>
          <w:szCs w:val="22"/>
        </w:rPr>
        <w:t xml:space="preserve">Committee </w:t>
      </w:r>
    </w:p>
    <w:p w14:paraId="37E8F32E" w14:textId="77777777" w:rsidR="003F12E9" w:rsidRDefault="003F12E9" w:rsidP="003F12E9">
      <w:pPr>
        <w:autoSpaceDE w:val="0"/>
        <w:autoSpaceDN w:val="0"/>
        <w:adjustRightInd w:val="0"/>
        <w:spacing w:after="0" w:line="240" w:lineRule="auto"/>
        <w:ind w:left="567"/>
        <w:rPr>
          <w:rFonts w:ascii="Arial" w:hAnsi="Arial" w:cs="Arial"/>
          <w:color w:val="000000"/>
        </w:rPr>
      </w:pPr>
    </w:p>
    <w:p w14:paraId="7EC604A6" w14:textId="77777777" w:rsidR="000E0EC5" w:rsidRDefault="003F12E9" w:rsidP="003F12E9">
      <w:pPr>
        <w:autoSpaceDE w:val="0"/>
        <w:autoSpaceDN w:val="0"/>
        <w:adjustRightInd w:val="0"/>
        <w:spacing w:after="0" w:line="240" w:lineRule="auto"/>
        <w:ind w:left="567"/>
        <w:rPr>
          <w:rFonts w:ascii="Arial" w:hAnsi="Arial" w:cs="Arial"/>
          <w:color w:val="000000"/>
        </w:rPr>
      </w:pPr>
      <w:r w:rsidRPr="003F12E9">
        <w:rPr>
          <w:rFonts w:ascii="Arial" w:hAnsi="Arial" w:cs="Arial"/>
          <w:color w:val="000000"/>
        </w:rPr>
        <w:t xml:space="preserve">The </w:t>
      </w:r>
      <w:r>
        <w:rPr>
          <w:rFonts w:ascii="Arial" w:hAnsi="Arial" w:cs="Arial"/>
          <w:color w:val="000000"/>
        </w:rPr>
        <w:t xml:space="preserve">Governance, Search and Strategy </w:t>
      </w:r>
      <w:r w:rsidRPr="003F12E9">
        <w:rPr>
          <w:rFonts w:ascii="Arial" w:hAnsi="Arial" w:cs="Arial"/>
          <w:color w:val="000000"/>
        </w:rPr>
        <w:t xml:space="preserve">Committee will conduct its business in accordance with normal rules of procedure for the Corporation </w:t>
      </w:r>
      <w:r w:rsidR="000E0EC5">
        <w:rPr>
          <w:rFonts w:ascii="Arial" w:hAnsi="Arial" w:cs="Arial"/>
          <w:color w:val="000000"/>
        </w:rPr>
        <w:t xml:space="preserve">outlined in the Instrument and Articles, the Code of Conduct and the Standing Orders.  </w:t>
      </w:r>
    </w:p>
    <w:p w14:paraId="0DAD4573" w14:textId="77777777" w:rsidR="000E0EC5" w:rsidRDefault="000E0EC5" w:rsidP="003F12E9">
      <w:pPr>
        <w:autoSpaceDE w:val="0"/>
        <w:autoSpaceDN w:val="0"/>
        <w:adjustRightInd w:val="0"/>
        <w:spacing w:after="0" w:line="240" w:lineRule="auto"/>
        <w:ind w:left="567"/>
        <w:rPr>
          <w:rFonts w:ascii="Arial" w:hAnsi="Arial" w:cs="Arial"/>
          <w:color w:val="000000"/>
        </w:rPr>
      </w:pPr>
    </w:p>
    <w:p w14:paraId="4B4E0B0B" w14:textId="77777777" w:rsidR="003F12E9" w:rsidRDefault="003F12E9" w:rsidP="003F12E9">
      <w:pPr>
        <w:autoSpaceDE w:val="0"/>
        <w:autoSpaceDN w:val="0"/>
        <w:adjustRightInd w:val="0"/>
        <w:spacing w:after="0" w:line="240" w:lineRule="auto"/>
        <w:ind w:left="567"/>
        <w:rPr>
          <w:rFonts w:ascii="Arial" w:hAnsi="Arial" w:cs="Arial"/>
          <w:color w:val="000000"/>
        </w:rPr>
      </w:pPr>
      <w:r w:rsidRPr="003F12E9">
        <w:rPr>
          <w:rFonts w:ascii="Arial" w:hAnsi="Arial" w:cs="Arial"/>
          <w:color w:val="000000"/>
        </w:rPr>
        <w:t xml:space="preserve">The </w:t>
      </w:r>
      <w:r>
        <w:rPr>
          <w:rFonts w:ascii="Arial" w:hAnsi="Arial" w:cs="Arial"/>
          <w:color w:val="000000"/>
        </w:rPr>
        <w:t xml:space="preserve">Governance, Search and Strategy </w:t>
      </w:r>
      <w:r w:rsidRPr="003F12E9">
        <w:rPr>
          <w:rFonts w:ascii="Arial" w:hAnsi="Arial" w:cs="Arial"/>
          <w:color w:val="000000"/>
        </w:rPr>
        <w:t xml:space="preserve">Committee will normally meet once a term, unless members decide that there is insufficient business. It will receive regular reports on the membership position of the Corporation and the other related issues within its terms of reference and conduct its business in accordance with an annual schedule. </w:t>
      </w:r>
    </w:p>
    <w:p w14:paraId="0C0A7CAA" w14:textId="77777777" w:rsidR="00710F73" w:rsidRDefault="00710F73" w:rsidP="003F12E9">
      <w:pPr>
        <w:autoSpaceDE w:val="0"/>
        <w:autoSpaceDN w:val="0"/>
        <w:adjustRightInd w:val="0"/>
        <w:spacing w:after="0" w:line="240" w:lineRule="auto"/>
        <w:ind w:left="567"/>
        <w:rPr>
          <w:rFonts w:ascii="Arial" w:hAnsi="Arial" w:cs="Arial"/>
          <w:color w:val="000000"/>
        </w:rPr>
      </w:pPr>
    </w:p>
    <w:p w14:paraId="095D4D2B" w14:textId="77777777" w:rsidR="00710F73" w:rsidRPr="003F12E9" w:rsidRDefault="00710F73" w:rsidP="00222970">
      <w:pPr>
        <w:pStyle w:val="ListParagraph"/>
        <w:numPr>
          <w:ilvl w:val="0"/>
          <w:numId w:val="10"/>
        </w:numPr>
        <w:autoSpaceDE w:val="0"/>
        <w:autoSpaceDN w:val="0"/>
        <w:adjustRightInd w:val="0"/>
        <w:ind w:left="567" w:hanging="567"/>
        <w:rPr>
          <w:rFonts w:ascii="Arial" w:hAnsi="Arial" w:cs="Arial"/>
          <w:b/>
          <w:bCs/>
          <w:color w:val="000000"/>
        </w:rPr>
      </w:pPr>
      <w:r w:rsidRPr="00917809">
        <w:rPr>
          <w:rFonts w:ascii="Arial" w:hAnsi="Arial" w:cs="Arial"/>
          <w:b/>
          <w:bCs/>
          <w:color w:val="000000"/>
        </w:rPr>
        <w:t>Policy on the Selection and Re-appointment of Members</w:t>
      </w:r>
    </w:p>
    <w:p w14:paraId="5B662211" w14:textId="77777777" w:rsidR="00D27D7C" w:rsidRDefault="00D27D7C" w:rsidP="00D27D7C">
      <w:pPr>
        <w:autoSpaceDE w:val="0"/>
        <w:autoSpaceDN w:val="0"/>
        <w:adjustRightInd w:val="0"/>
        <w:spacing w:after="0" w:line="240" w:lineRule="auto"/>
        <w:ind w:left="567"/>
        <w:rPr>
          <w:rFonts w:ascii="Arial" w:hAnsi="Arial" w:cs="Arial"/>
          <w:color w:val="000000"/>
        </w:rPr>
      </w:pPr>
    </w:p>
    <w:p w14:paraId="7835CFE6" w14:textId="77777777" w:rsidR="00710F73" w:rsidRPr="00D27D7C" w:rsidRDefault="00D27D7C" w:rsidP="000E0EC5">
      <w:pPr>
        <w:autoSpaceDE w:val="0"/>
        <w:autoSpaceDN w:val="0"/>
        <w:adjustRightInd w:val="0"/>
        <w:spacing w:after="0" w:line="240" w:lineRule="auto"/>
        <w:ind w:left="567"/>
        <w:rPr>
          <w:rFonts w:ascii="Arial" w:hAnsi="Arial" w:cs="Arial"/>
          <w:color w:val="000000"/>
        </w:rPr>
      </w:pPr>
      <w:r>
        <w:rPr>
          <w:rFonts w:ascii="Arial" w:hAnsi="Arial" w:cs="Arial"/>
          <w:color w:val="000000"/>
        </w:rPr>
        <w:t xml:space="preserve">At the start of the </w:t>
      </w:r>
      <w:r w:rsidR="00710F73" w:rsidRPr="00D27D7C">
        <w:rPr>
          <w:rFonts w:ascii="Arial" w:hAnsi="Arial" w:cs="Arial"/>
          <w:color w:val="000000"/>
        </w:rPr>
        <w:t xml:space="preserve">last year of a </w:t>
      </w:r>
      <w:r>
        <w:rPr>
          <w:rFonts w:ascii="Arial" w:hAnsi="Arial" w:cs="Arial"/>
          <w:color w:val="000000"/>
        </w:rPr>
        <w:t>member</w:t>
      </w:r>
      <w:r w:rsidR="00710F73" w:rsidRPr="00D27D7C">
        <w:rPr>
          <w:rFonts w:ascii="Arial" w:hAnsi="Arial" w:cs="Arial"/>
          <w:color w:val="000000"/>
        </w:rPr>
        <w:t xml:space="preserve">’s term of office, the Clerk will make contact with the </w:t>
      </w:r>
      <w:r>
        <w:rPr>
          <w:rFonts w:ascii="Arial" w:hAnsi="Arial" w:cs="Arial"/>
          <w:color w:val="000000"/>
        </w:rPr>
        <w:t>member</w:t>
      </w:r>
      <w:r w:rsidR="00710F73" w:rsidRPr="00D27D7C">
        <w:rPr>
          <w:rFonts w:ascii="Arial" w:hAnsi="Arial" w:cs="Arial"/>
          <w:color w:val="000000"/>
        </w:rPr>
        <w:t xml:space="preserve"> to see if they are willing for their name to be considered by the Governance</w:t>
      </w:r>
      <w:r w:rsidR="00E415F6">
        <w:rPr>
          <w:rFonts w:ascii="Arial" w:hAnsi="Arial" w:cs="Arial"/>
          <w:color w:val="000000"/>
        </w:rPr>
        <w:t>, Search and Strategy</w:t>
      </w:r>
      <w:r w:rsidR="00710F73" w:rsidRPr="00D27D7C">
        <w:rPr>
          <w:rFonts w:ascii="Arial" w:hAnsi="Arial" w:cs="Arial"/>
          <w:color w:val="000000"/>
        </w:rPr>
        <w:t xml:space="preserve"> Committee to serve another term of office.</w:t>
      </w:r>
    </w:p>
    <w:p w14:paraId="43758FB5" w14:textId="77777777" w:rsidR="009D7756" w:rsidRDefault="009D7756" w:rsidP="000E0EC5">
      <w:pPr>
        <w:autoSpaceDE w:val="0"/>
        <w:autoSpaceDN w:val="0"/>
        <w:adjustRightInd w:val="0"/>
        <w:spacing w:after="0" w:line="240" w:lineRule="auto"/>
        <w:ind w:left="567"/>
        <w:rPr>
          <w:rFonts w:ascii="Arial" w:hAnsi="Arial" w:cs="Arial"/>
          <w:color w:val="000000"/>
        </w:rPr>
      </w:pPr>
    </w:p>
    <w:p w14:paraId="1016F4FD" w14:textId="77777777" w:rsidR="00710F73" w:rsidRPr="009D7756" w:rsidRDefault="00710F73" w:rsidP="000E0EC5">
      <w:pPr>
        <w:autoSpaceDE w:val="0"/>
        <w:autoSpaceDN w:val="0"/>
        <w:adjustRightInd w:val="0"/>
        <w:spacing w:after="0" w:line="240" w:lineRule="auto"/>
        <w:ind w:left="567"/>
        <w:rPr>
          <w:rFonts w:ascii="Arial" w:hAnsi="Arial" w:cs="Arial"/>
          <w:color w:val="000000"/>
        </w:rPr>
      </w:pPr>
      <w:r w:rsidRPr="009D7756">
        <w:rPr>
          <w:rFonts w:ascii="Arial" w:hAnsi="Arial" w:cs="Arial"/>
          <w:color w:val="000000"/>
        </w:rPr>
        <w:t xml:space="preserve">In circumstances where the </w:t>
      </w:r>
      <w:r w:rsidR="009D7756">
        <w:rPr>
          <w:rFonts w:ascii="Arial" w:hAnsi="Arial" w:cs="Arial"/>
          <w:color w:val="000000"/>
        </w:rPr>
        <w:t>member</w:t>
      </w:r>
      <w:r w:rsidRPr="009D7756">
        <w:rPr>
          <w:rFonts w:ascii="Arial" w:hAnsi="Arial" w:cs="Arial"/>
          <w:color w:val="000000"/>
        </w:rPr>
        <w:t xml:space="preserve"> is willing to be re-appointed, the Governance</w:t>
      </w:r>
      <w:r w:rsidR="00E415F6">
        <w:rPr>
          <w:rFonts w:ascii="Arial" w:hAnsi="Arial" w:cs="Arial"/>
          <w:color w:val="000000"/>
        </w:rPr>
        <w:t>, Search and Strategy</w:t>
      </w:r>
      <w:r w:rsidRPr="009D7756">
        <w:rPr>
          <w:rFonts w:ascii="Arial" w:hAnsi="Arial" w:cs="Arial"/>
          <w:color w:val="000000"/>
        </w:rPr>
        <w:t xml:space="preserve"> Committee will consider whether to make a recommendation to the Corporation that the </w:t>
      </w:r>
      <w:r w:rsidR="009D7756">
        <w:rPr>
          <w:rFonts w:ascii="Arial" w:hAnsi="Arial" w:cs="Arial"/>
          <w:color w:val="000000"/>
        </w:rPr>
        <w:t>member will be</w:t>
      </w:r>
      <w:r w:rsidRPr="009D7756">
        <w:rPr>
          <w:rFonts w:ascii="Arial" w:hAnsi="Arial" w:cs="Arial"/>
          <w:color w:val="000000"/>
        </w:rPr>
        <w:t xml:space="preserve"> appointed to serve for a further term of office.  The Committee shall base their decision on the following factors:</w:t>
      </w:r>
    </w:p>
    <w:p w14:paraId="5BC14668" w14:textId="77777777" w:rsidR="009D7756" w:rsidRDefault="009D7756" w:rsidP="000E0EC5">
      <w:pPr>
        <w:pStyle w:val="ListParagraph"/>
        <w:autoSpaceDE w:val="0"/>
        <w:autoSpaceDN w:val="0"/>
        <w:adjustRightInd w:val="0"/>
        <w:ind w:left="993"/>
        <w:rPr>
          <w:rFonts w:ascii="Arial" w:hAnsi="Arial" w:cs="Arial"/>
          <w:color w:val="000000"/>
        </w:rPr>
      </w:pPr>
    </w:p>
    <w:p w14:paraId="20B6DBF9" w14:textId="77777777" w:rsidR="00710F73" w:rsidRPr="00E415F6" w:rsidRDefault="009D7756" w:rsidP="000E0EC5">
      <w:pPr>
        <w:pStyle w:val="ListParagraph"/>
        <w:numPr>
          <w:ilvl w:val="0"/>
          <w:numId w:val="11"/>
        </w:numPr>
        <w:autoSpaceDE w:val="0"/>
        <w:autoSpaceDN w:val="0"/>
        <w:adjustRightInd w:val="0"/>
        <w:ind w:left="993"/>
        <w:rPr>
          <w:rFonts w:ascii="Arial" w:hAnsi="Arial" w:cs="Arial"/>
          <w:color w:val="000000"/>
          <w:sz w:val="22"/>
          <w:szCs w:val="22"/>
        </w:rPr>
      </w:pPr>
      <w:r w:rsidRPr="00E415F6">
        <w:rPr>
          <w:rFonts w:ascii="Arial" w:hAnsi="Arial" w:cs="Arial"/>
          <w:color w:val="000000"/>
          <w:sz w:val="22"/>
          <w:szCs w:val="22"/>
        </w:rPr>
        <w:t>W</w:t>
      </w:r>
      <w:r w:rsidR="00710F73" w:rsidRPr="00E415F6">
        <w:rPr>
          <w:rFonts w:ascii="Arial" w:hAnsi="Arial" w:cs="Arial"/>
          <w:color w:val="000000"/>
          <w:sz w:val="22"/>
          <w:szCs w:val="22"/>
        </w:rPr>
        <w:t xml:space="preserve">hether the skills of the </w:t>
      </w:r>
      <w:r w:rsidRPr="00E415F6">
        <w:rPr>
          <w:rFonts w:ascii="Arial" w:hAnsi="Arial" w:cs="Arial"/>
          <w:color w:val="000000"/>
          <w:sz w:val="22"/>
          <w:szCs w:val="22"/>
        </w:rPr>
        <w:t>member</w:t>
      </w:r>
      <w:r w:rsidR="00710F73" w:rsidRPr="00E415F6">
        <w:rPr>
          <w:rFonts w:ascii="Arial" w:hAnsi="Arial" w:cs="Arial"/>
          <w:color w:val="000000"/>
          <w:sz w:val="22"/>
          <w:szCs w:val="22"/>
        </w:rPr>
        <w:t xml:space="preserve"> are still required;</w:t>
      </w:r>
    </w:p>
    <w:p w14:paraId="2221B148" w14:textId="77777777" w:rsidR="00710F73" w:rsidRPr="00E415F6" w:rsidRDefault="009D7756" w:rsidP="000E0EC5">
      <w:pPr>
        <w:pStyle w:val="ListParagraph"/>
        <w:numPr>
          <w:ilvl w:val="0"/>
          <w:numId w:val="11"/>
        </w:numPr>
        <w:autoSpaceDE w:val="0"/>
        <w:autoSpaceDN w:val="0"/>
        <w:adjustRightInd w:val="0"/>
        <w:ind w:left="993"/>
        <w:rPr>
          <w:rFonts w:ascii="Arial" w:hAnsi="Arial" w:cs="Arial"/>
          <w:color w:val="000000"/>
          <w:sz w:val="22"/>
          <w:szCs w:val="22"/>
        </w:rPr>
      </w:pPr>
      <w:r w:rsidRPr="00E415F6">
        <w:rPr>
          <w:rFonts w:ascii="Arial" w:hAnsi="Arial" w:cs="Arial"/>
          <w:color w:val="000000"/>
          <w:sz w:val="22"/>
          <w:szCs w:val="22"/>
        </w:rPr>
        <w:t>W</w:t>
      </w:r>
      <w:r w:rsidR="00710F73" w:rsidRPr="00E415F6">
        <w:rPr>
          <w:rFonts w:ascii="Arial" w:hAnsi="Arial" w:cs="Arial"/>
          <w:color w:val="000000"/>
          <w:sz w:val="22"/>
          <w:szCs w:val="22"/>
        </w:rPr>
        <w:t xml:space="preserve">hether the departure of the </w:t>
      </w:r>
      <w:r w:rsidRPr="00E415F6">
        <w:rPr>
          <w:rFonts w:ascii="Arial" w:hAnsi="Arial" w:cs="Arial"/>
          <w:color w:val="000000"/>
          <w:sz w:val="22"/>
          <w:szCs w:val="22"/>
        </w:rPr>
        <w:t xml:space="preserve">member </w:t>
      </w:r>
      <w:r w:rsidR="00710F73" w:rsidRPr="00E415F6">
        <w:rPr>
          <w:rFonts w:ascii="Arial" w:hAnsi="Arial" w:cs="Arial"/>
          <w:color w:val="000000"/>
          <w:sz w:val="22"/>
          <w:szCs w:val="22"/>
        </w:rPr>
        <w:t>or would afford the opportunity to improve the skill mix of the Corporation;</w:t>
      </w:r>
    </w:p>
    <w:p w14:paraId="019AD820" w14:textId="77777777" w:rsidR="00710F73" w:rsidRPr="00E415F6" w:rsidRDefault="009D7756" w:rsidP="000E0EC5">
      <w:pPr>
        <w:pStyle w:val="ListParagraph"/>
        <w:numPr>
          <w:ilvl w:val="0"/>
          <w:numId w:val="11"/>
        </w:numPr>
        <w:autoSpaceDE w:val="0"/>
        <w:autoSpaceDN w:val="0"/>
        <w:adjustRightInd w:val="0"/>
        <w:ind w:left="993"/>
        <w:rPr>
          <w:rFonts w:ascii="Arial" w:hAnsi="Arial" w:cs="Arial"/>
          <w:color w:val="000000"/>
          <w:sz w:val="22"/>
          <w:szCs w:val="22"/>
        </w:rPr>
      </w:pPr>
      <w:r w:rsidRPr="00E415F6">
        <w:rPr>
          <w:rFonts w:ascii="Arial" w:hAnsi="Arial" w:cs="Arial"/>
          <w:color w:val="000000"/>
          <w:sz w:val="22"/>
          <w:szCs w:val="22"/>
        </w:rPr>
        <w:t>T</w:t>
      </w:r>
      <w:r w:rsidR="00710F73" w:rsidRPr="00E415F6">
        <w:rPr>
          <w:rFonts w:ascii="Arial" w:hAnsi="Arial" w:cs="Arial"/>
          <w:color w:val="000000"/>
          <w:sz w:val="22"/>
          <w:szCs w:val="22"/>
        </w:rPr>
        <w:t xml:space="preserve">he </w:t>
      </w:r>
      <w:r w:rsidRPr="00E415F6">
        <w:rPr>
          <w:rFonts w:ascii="Arial" w:hAnsi="Arial" w:cs="Arial"/>
          <w:color w:val="000000"/>
          <w:sz w:val="22"/>
          <w:szCs w:val="22"/>
        </w:rPr>
        <w:t>member</w:t>
      </w:r>
      <w:r w:rsidR="00710F73" w:rsidRPr="00E415F6">
        <w:rPr>
          <w:rFonts w:ascii="Arial" w:hAnsi="Arial" w:cs="Arial"/>
          <w:color w:val="000000"/>
          <w:sz w:val="22"/>
          <w:szCs w:val="22"/>
        </w:rPr>
        <w:t>'s contribution and commitment to the Corporation’s work; and</w:t>
      </w:r>
    </w:p>
    <w:p w14:paraId="2C61E33F" w14:textId="77777777" w:rsidR="00710F73" w:rsidRPr="00E415F6" w:rsidRDefault="009D7756" w:rsidP="000E0EC5">
      <w:pPr>
        <w:pStyle w:val="ListParagraph"/>
        <w:numPr>
          <w:ilvl w:val="0"/>
          <w:numId w:val="11"/>
        </w:numPr>
        <w:autoSpaceDE w:val="0"/>
        <w:autoSpaceDN w:val="0"/>
        <w:adjustRightInd w:val="0"/>
        <w:ind w:left="993"/>
        <w:rPr>
          <w:rFonts w:ascii="Arial" w:hAnsi="Arial" w:cs="Arial"/>
          <w:color w:val="000000"/>
          <w:sz w:val="22"/>
          <w:szCs w:val="22"/>
        </w:rPr>
      </w:pPr>
      <w:r w:rsidRPr="00E415F6">
        <w:rPr>
          <w:rFonts w:ascii="Arial" w:hAnsi="Arial" w:cs="Arial"/>
          <w:color w:val="000000"/>
          <w:sz w:val="22"/>
          <w:szCs w:val="22"/>
        </w:rPr>
        <w:t>T</w:t>
      </w:r>
      <w:r w:rsidR="00710F73" w:rsidRPr="00E415F6">
        <w:rPr>
          <w:rFonts w:ascii="Arial" w:hAnsi="Arial" w:cs="Arial"/>
          <w:color w:val="000000"/>
          <w:sz w:val="22"/>
          <w:szCs w:val="22"/>
        </w:rPr>
        <w:t xml:space="preserve">he gender/equality </w:t>
      </w:r>
      <w:proofErr w:type="spellStart"/>
      <w:r w:rsidR="00710F73" w:rsidRPr="00E415F6">
        <w:rPr>
          <w:rFonts w:ascii="Arial" w:hAnsi="Arial" w:cs="Arial"/>
          <w:color w:val="000000"/>
          <w:sz w:val="22"/>
          <w:szCs w:val="22"/>
        </w:rPr>
        <w:t>make up</w:t>
      </w:r>
      <w:proofErr w:type="spellEnd"/>
      <w:r w:rsidR="00710F73" w:rsidRPr="00E415F6">
        <w:rPr>
          <w:rFonts w:ascii="Arial" w:hAnsi="Arial" w:cs="Arial"/>
          <w:color w:val="000000"/>
          <w:sz w:val="22"/>
          <w:szCs w:val="22"/>
        </w:rPr>
        <w:t xml:space="preserve"> of the Corporation.</w:t>
      </w:r>
    </w:p>
    <w:p w14:paraId="4257B464" w14:textId="77777777" w:rsidR="00710F73" w:rsidRPr="00E415F6" w:rsidRDefault="00710F73" w:rsidP="000E0EC5">
      <w:pPr>
        <w:spacing w:after="0" w:line="240" w:lineRule="auto"/>
        <w:jc w:val="both"/>
        <w:rPr>
          <w:rFonts w:ascii="Arial" w:hAnsi="Arial" w:cs="Arial"/>
        </w:rPr>
      </w:pPr>
    </w:p>
    <w:p w14:paraId="39B030C4" w14:textId="77777777" w:rsidR="00710F73" w:rsidRPr="009D7756" w:rsidRDefault="00710F73" w:rsidP="000E0EC5">
      <w:pPr>
        <w:autoSpaceDE w:val="0"/>
        <w:autoSpaceDN w:val="0"/>
        <w:adjustRightInd w:val="0"/>
        <w:spacing w:after="0" w:line="240" w:lineRule="auto"/>
        <w:ind w:left="567"/>
        <w:rPr>
          <w:rFonts w:ascii="Arial" w:hAnsi="Arial" w:cs="Arial"/>
          <w:color w:val="000000"/>
        </w:rPr>
      </w:pPr>
      <w:r w:rsidRPr="009D7756">
        <w:rPr>
          <w:rFonts w:ascii="Arial" w:hAnsi="Arial" w:cs="Arial"/>
          <w:color w:val="000000"/>
        </w:rPr>
        <w:t xml:space="preserve">When the </w:t>
      </w:r>
      <w:r w:rsidR="009D7756">
        <w:rPr>
          <w:rFonts w:ascii="Arial" w:hAnsi="Arial" w:cs="Arial"/>
          <w:color w:val="000000"/>
        </w:rPr>
        <w:t>member</w:t>
      </w:r>
      <w:r w:rsidRPr="009D7756">
        <w:rPr>
          <w:rFonts w:ascii="Arial" w:hAnsi="Arial" w:cs="Arial"/>
          <w:color w:val="000000"/>
        </w:rPr>
        <w:t xml:space="preserve"> under consideration is a member of the Governance</w:t>
      </w:r>
      <w:r w:rsidR="00E415F6">
        <w:rPr>
          <w:rFonts w:ascii="Arial" w:hAnsi="Arial" w:cs="Arial"/>
          <w:color w:val="000000"/>
        </w:rPr>
        <w:t>, Search and Strategy</w:t>
      </w:r>
      <w:r w:rsidRPr="009D7756">
        <w:rPr>
          <w:rFonts w:ascii="Arial" w:hAnsi="Arial" w:cs="Arial"/>
          <w:color w:val="000000"/>
        </w:rPr>
        <w:t xml:space="preserve"> Committee, that </w:t>
      </w:r>
      <w:r w:rsidR="00E415F6">
        <w:rPr>
          <w:rFonts w:ascii="Arial" w:hAnsi="Arial" w:cs="Arial"/>
          <w:color w:val="000000"/>
        </w:rPr>
        <w:t>member</w:t>
      </w:r>
      <w:r w:rsidRPr="009D7756">
        <w:rPr>
          <w:rFonts w:ascii="Arial" w:hAnsi="Arial" w:cs="Arial"/>
          <w:color w:val="000000"/>
        </w:rPr>
        <w:t xml:space="preserve"> shall withdraw from the meeting and take no part in the decision or voting in relation to his/her future membership of the Corporation.</w:t>
      </w:r>
    </w:p>
    <w:p w14:paraId="374B957D" w14:textId="77777777" w:rsidR="000E0EC5" w:rsidRDefault="000E0EC5" w:rsidP="000E0EC5">
      <w:pPr>
        <w:autoSpaceDE w:val="0"/>
        <w:autoSpaceDN w:val="0"/>
        <w:adjustRightInd w:val="0"/>
        <w:spacing w:after="0" w:line="240" w:lineRule="auto"/>
        <w:ind w:left="567"/>
        <w:rPr>
          <w:rFonts w:ascii="Arial" w:hAnsi="Arial" w:cs="Arial"/>
          <w:color w:val="000000"/>
        </w:rPr>
      </w:pPr>
    </w:p>
    <w:p w14:paraId="69B29E6B" w14:textId="77777777" w:rsidR="00710F73" w:rsidRPr="009D7756" w:rsidRDefault="00710F73" w:rsidP="000E0EC5">
      <w:pPr>
        <w:autoSpaceDE w:val="0"/>
        <w:autoSpaceDN w:val="0"/>
        <w:adjustRightInd w:val="0"/>
        <w:spacing w:after="0" w:line="240" w:lineRule="auto"/>
        <w:ind w:left="567"/>
        <w:rPr>
          <w:rFonts w:ascii="Arial" w:hAnsi="Arial" w:cs="Arial"/>
          <w:color w:val="000000"/>
        </w:rPr>
      </w:pPr>
      <w:r w:rsidRPr="009D7756">
        <w:rPr>
          <w:rFonts w:ascii="Arial" w:hAnsi="Arial" w:cs="Arial"/>
          <w:color w:val="000000"/>
        </w:rPr>
        <w:t>Where the Corporation accepts a recommendation from the Committee to appoint an existing governor for a further term of office, the Corporation shall make the appointment in accordance with the Instrument of Government of the College.</w:t>
      </w:r>
    </w:p>
    <w:p w14:paraId="0474700D" w14:textId="77777777" w:rsidR="00710F73" w:rsidRDefault="00710F73" w:rsidP="000E0EC5">
      <w:pPr>
        <w:spacing w:after="0" w:line="240" w:lineRule="auto"/>
        <w:jc w:val="both"/>
        <w:rPr>
          <w:rFonts w:ascii="Arial" w:hAnsi="Arial" w:cs="Arial"/>
          <w:szCs w:val="24"/>
        </w:rPr>
      </w:pPr>
    </w:p>
    <w:p w14:paraId="01FB5BE6" w14:textId="0108B174" w:rsidR="00710F73" w:rsidRPr="00E415F6" w:rsidRDefault="00710F73" w:rsidP="000E0EC5">
      <w:pPr>
        <w:autoSpaceDE w:val="0"/>
        <w:autoSpaceDN w:val="0"/>
        <w:adjustRightInd w:val="0"/>
        <w:spacing w:after="0" w:line="240" w:lineRule="auto"/>
        <w:ind w:left="567"/>
        <w:rPr>
          <w:rFonts w:ascii="Arial" w:hAnsi="Arial" w:cs="Arial"/>
          <w:color w:val="000000"/>
        </w:rPr>
      </w:pPr>
      <w:r w:rsidRPr="00E415F6">
        <w:rPr>
          <w:rFonts w:ascii="Arial" w:hAnsi="Arial" w:cs="Arial"/>
          <w:color w:val="000000"/>
        </w:rPr>
        <w:t>Where the Governance</w:t>
      </w:r>
      <w:r w:rsidR="00E415F6">
        <w:rPr>
          <w:rFonts w:ascii="Arial" w:hAnsi="Arial" w:cs="Arial"/>
          <w:color w:val="000000"/>
        </w:rPr>
        <w:t xml:space="preserve">, Search and Strategy </w:t>
      </w:r>
      <w:r w:rsidRPr="00E415F6">
        <w:rPr>
          <w:rFonts w:ascii="Arial" w:hAnsi="Arial" w:cs="Arial"/>
          <w:color w:val="000000"/>
        </w:rPr>
        <w:t xml:space="preserve">Committee decides that the </w:t>
      </w:r>
      <w:r w:rsidR="00E415F6">
        <w:rPr>
          <w:rFonts w:ascii="Arial" w:hAnsi="Arial" w:cs="Arial"/>
          <w:color w:val="000000"/>
        </w:rPr>
        <w:t>member</w:t>
      </w:r>
      <w:r w:rsidRPr="00E415F6">
        <w:rPr>
          <w:rFonts w:ascii="Arial" w:hAnsi="Arial" w:cs="Arial"/>
          <w:color w:val="000000"/>
        </w:rPr>
        <w:t xml:space="preserve"> should not be appointed for a further term, a vacancy shall exist and shall be dealt with under paragraph </w:t>
      </w:r>
      <w:r w:rsidR="0020036C">
        <w:rPr>
          <w:rFonts w:ascii="Arial" w:hAnsi="Arial" w:cs="Arial"/>
          <w:color w:val="000000"/>
        </w:rPr>
        <w:t>2.1</w:t>
      </w:r>
      <w:r w:rsidRPr="00E415F6">
        <w:rPr>
          <w:rFonts w:ascii="Arial" w:hAnsi="Arial" w:cs="Arial"/>
          <w:color w:val="000000"/>
        </w:rPr>
        <w:t xml:space="preserve"> of this policy.  Such a decision will be reported to the next meeting of the Corporation.</w:t>
      </w:r>
    </w:p>
    <w:p w14:paraId="23012A5F" w14:textId="77777777" w:rsidR="00710F73" w:rsidRDefault="00710F73" w:rsidP="00710F73">
      <w:pPr>
        <w:jc w:val="both"/>
        <w:rPr>
          <w:rFonts w:ascii="Arial" w:hAnsi="Arial" w:cs="Arial"/>
          <w:szCs w:val="24"/>
        </w:rPr>
      </w:pPr>
    </w:p>
    <w:p w14:paraId="7EC3519B" w14:textId="77777777" w:rsidR="00710F73" w:rsidRDefault="00710F73" w:rsidP="000E0EC5">
      <w:pPr>
        <w:spacing w:after="0"/>
        <w:ind w:left="567"/>
        <w:jc w:val="both"/>
        <w:rPr>
          <w:rFonts w:ascii="Arial" w:hAnsi="Arial" w:cs="Arial"/>
          <w:szCs w:val="24"/>
        </w:rPr>
      </w:pPr>
      <w:r w:rsidRPr="00E415F6">
        <w:rPr>
          <w:rFonts w:ascii="Arial" w:hAnsi="Arial" w:cs="Arial"/>
          <w:szCs w:val="24"/>
        </w:rPr>
        <w:lastRenderedPageBreak/>
        <w:t xml:space="preserve">A </w:t>
      </w:r>
      <w:r w:rsidR="00E415F6">
        <w:rPr>
          <w:rFonts w:ascii="Arial" w:hAnsi="Arial" w:cs="Arial"/>
          <w:szCs w:val="24"/>
        </w:rPr>
        <w:t>member</w:t>
      </w:r>
      <w:r w:rsidRPr="00E415F6">
        <w:rPr>
          <w:rFonts w:ascii="Arial" w:hAnsi="Arial" w:cs="Arial"/>
          <w:szCs w:val="24"/>
        </w:rPr>
        <w:t xml:space="preserve"> who the Governance</w:t>
      </w:r>
      <w:r w:rsidR="00E415F6">
        <w:rPr>
          <w:rFonts w:ascii="Arial" w:hAnsi="Arial" w:cs="Arial"/>
          <w:szCs w:val="24"/>
        </w:rPr>
        <w:t>, Search and Strategy</w:t>
      </w:r>
      <w:r w:rsidRPr="00E415F6">
        <w:rPr>
          <w:rFonts w:ascii="Arial" w:hAnsi="Arial" w:cs="Arial"/>
          <w:szCs w:val="24"/>
        </w:rPr>
        <w:t xml:space="preserve"> Committee decides should not be appointed for a further term of office shall have no right of appeal against such a decision nor the right to be heard by the Committee or the Corporation on this issue.</w:t>
      </w:r>
    </w:p>
    <w:p w14:paraId="261EA903" w14:textId="77777777" w:rsidR="00710F73" w:rsidRDefault="00710F73" w:rsidP="000E0EC5">
      <w:pPr>
        <w:spacing w:after="0"/>
        <w:jc w:val="both"/>
        <w:rPr>
          <w:rFonts w:ascii="Arial" w:hAnsi="Arial" w:cs="Arial"/>
          <w:szCs w:val="24"/>
        </w:rPr>
      </w:pPr>
    </w:p>
    <w:p w14:paraId="01469BC1" w14:textId="77777777" w:rsidR="00710F73" w:rsidRPr="00917809" w:rsidRDefault="00710F73" w:rsidP="000E0EC5">
      <w:pPr>
        <w:pStyle w:val="ListParagraph"/>
        <w:numPr>
          <w:ilvl w:val="1"/>
          <w:numId w:val="10"/>
        </w:numPr>
        <w:autoSpaceDE w:val="0"/>
        <w:autoSpaceDN w:val="0"/>
        <w:adjustRightInd w:val="0"/>
        <w:ind w:left="567" w:hanging="567"/>
        <w:rPr>
          <w:rFonts w:ascii="Arial" w:hAnsi="Arial" w:cs="Arial"/>
          <w:b/>
          <w:color w:val="000000"/>
          <w:sz w:val="22"/>
          <w:szCs w:val="22"/>
        </w:rPr>
      </w:pPr>
      <w:r w:rsidRPr="00917809">
        <w:rPr>
          <w:rFonts w:ascii="Arial" w:hAnsi="Arial" w:cs="Arial"/>
          <w:b/>
          <w:color w:val="000000"/>
          <w:sz w:val="22"/>
          <w:szCs w:val="22"/>
        </w:rPr>
        <w:t>F</w:t>
      </w:r>
      <w:r w:rsidR="003249B9" w:rsidRPr="00917809">
        <w:rPr>
          <w:rFonts w:ascii="Arial" w:hAnsi="Arial" w:cs="Arial"/>
          <w:b/>
          <w:color w:val="000000"/>
          <w:sz w:val="22"/>
          <w:szCs w:val="22"/>
        </w:rPr>
        <w:t>illing of Vacancies</w:t>
      </w:r>
    </w:p>
    <w:p w14:paraId="0CD1EF6B" w14:textId="77777777" w:rsidR="003249B9" w:rsidRPr="00E415F6" w:rsidRDefault="003249B9" w:rsidP="003249B9">
      <w:pPr>
        <w:pStyle w:val="ListParagraph"/>
        <w:autoSpaceDE w:val="0"/>
        <w:autoSpaceDN w:val="0"/>
        <w:adjustRightInd w:val="0"/>
        <w:ind w:left="567"/>
        <w:rPr>
          <w:rFonts w:ascii="Arial" w:hAnsi="Arial" w:cs="Arial"/>
          <w:b/>
          <w:color w:val="000000"/>
        </w:rPr>
      </w:pPr>
    </w:p>
    <w:p w14:paraId="6CDA871A" w14:textId="77777777" w:rsidR="00710F73" w:rsidRDefault="00710F73" w:rsidP="008060F1">
      <w:pPr>
        <w:ind w:left="567"/>
        <w:rPr>
          <w:rFonts w:ascii="Arial" w:hAnsi="Arial" w:cs="Arial"/>
          <w:szCs w:val="24"/>
        </w:rPr>
      </w:pPr>
      <w:r>
        <w:rPr>
          <w:rFonts w:ascii="Arial" w:hAnsi="Arial" w:cs="Arial"/>
          <w:szCs w:val="24"/>
        </w:rPr>
        <w:t>When a vacancy arises, for whatever reason, the Governance</w:t>
      </w:r>
      <w:r w:rsidR="00E415F6">
        <w:rPr>
          <w:rFonts w:ascii="Arial" w:hAnsi="Arial" w:cs="Arial"/>
          <w:szCs w:val="24"/>
        </w:rPr>
        <w:t>, Search and Strategy</w:t>
      </w:r>
      <w:r>
        <w:rPr>
          <w:rFonts w:ascii="Arial" w:hAnsi="Arial" w:cs="Arial"/>
          <w:szCs w:val="24"/>
        </w:rPr>
        <w:t xml:space="preserve"> Committee will give consideration to the skills mix required of the vacancy/vacancies to ensure that the Corporation has appropriate skills and expertise amongst its membership to enable the Corporation to discharge its responsibilities. </w:t>
      </w:r>
    </w:p>
    <w:p w14:paraId="167DF4BC" w14:textId="77777777" w:rsidR="00710F73" w:rsidRDefault="00710F73" w:rsidP="008060F1">
      <w:pPr>
        <w:ind w:left="567"/>
        <w:rPr>
          <w:rFonts w:ascii="Arial" w:hAnsi="Arial" w:cs="Arial"/>
          <w:szCs w:val="24"/>
        </w:rPr>
      </w:pPr>
      <w:r>
        <w:rPr>
          <w:rFonts w:ascii="Arial" w:hAnsi="Arial" w:cs="Arial"/>
          <w:szCs w:val="24"/>
        </w:rPr>
        <w:t>Consideration will also be given to the gender and equality of the current membership with the aim of working towards a Corporation membership that best reflects the community that the College serves.</w:t>
      </w:r>
    </w:p>
    <w:p w14:paraId="79228AF6" w14:textId="77777777" w:rsidR="00710F73" w:rsidRDefault="00710F73" w:rsidP="008060F1">
      <w:pPr>
        <w:ind w:left="567"/>
        <w:rPr>
          <w:rFonts w:ascii="Arial" w:hAnsi="Arial" w:cs="Arial"/>
          <w:szCs w:val="24"/>
        </w:rPr>
      </w:pPr>
      <w:r>
        <w:rPr>
          <w:rFonts w:ascii="Arial" w:hAnsi="Arial" w:cs="Arial"/>
          <w:szCs w:val="24"/>
        </w:rPr>
        <w:t xml:space="preserve">Vacancies may be advertised either through the placing of an advert in local/national newspapers and periodicals or by advertising the vacancy on the College’s website.  Existing Corporation members will also be asked to bring the vacancy to the attention of any persons that they think might be suitable for appointment.   Applications shall be submitted in writing to the </w:t>
      </w:r>
      <w:r w:rsidR="00E415F6">
        <w:rPr>
          <w:rFonts w:ascii="Arial" w:hAnsi="Arial" w:cs="Arial"/>
          <w:szCs w:val="24"/>
        </w:rPr>
        <w:t>Clerk to the Corporation.</w:t>
      </w:r>
    </w:p>
    <w:p w14:paraId="3D3A0830" w14:textId="77777777" w:rsidR="00710F73" w:rsidRDefault="00710F73" w:rsidP="008060F1">
      <w:pPr>
        <w:ind w:left="567"/>
        <w:rPr>
          <w:rFonts w:ascii="Arial" w:hAnsi="Arial" w:cs="Arial"/>
          <w:szCs w:val="24"/>
        </w:rPr>
      </w:pPr>
      <w:r>
        <w:rPr>
          <w:rFonts w:ascii="Arial" w:hAnsi="Arial" w:cs="Arial"/>
          <w:szCs w:val="24"/>
        </w:rPr>
        <w:t>The Clerk will be responsible for assessing applicants against the person specification and required skills mix.</w:t>
      </w:r>
    </w:p>
    <w:p w14:paraId="7658E6FC" w14:textId="77777777" w:rsidR="00710F73" w:rsidRDefault="00710F73" w:rsidP="008060F1">
      <w:pPr>
        <w:ind w:left="567"/>
        <w:rPr>
          <w:rFonts w:ascii="Arial" w:hAnsi="Arial" w:cs="Arial"/>
          <w:szCs w:val="24"/>
        </w:rPr>
      </w:pPr>
      <w:r>
        <w:rPr>
          <w:rFonts w:ascii="Arial" w:hAnsi="Arial" w:cs="Arial"/>
          <w:szCs w:val="24"/>
        </w:rPr>
        <w:t xml:space="preserve">Interviewing shall be undertaken by a panel determined by the </w:t>
      </w:r>
      <w:r w:rsidR="00E415F6">
        <w:rPr>
          <w:rFonts w:ascii="Arial" w:hAnsi="Arial" w:cs="Arial"/>
          <w:szCs w:val="24"/>
        </w:rPr>
        <w:t xml:space="preserve">Governance, Search and Strategy </w:t>
      </w:r>
      <w:r>
        <w:rPr>
          <w:rFonts w:ascii="Arial" w:hAnsi="Arial" w:cs="Arial"/>
          <w:szCs w:val="24"/>
        </w:rPr>
        <w:t xml:space="preserve">Committee. Minimum membership of the panel shall be the Principal, one other governor, and the </w:t>
      </w:r>
      <w:r w:rsidR="00E415F6">
        <w:rPr>
          <w:rFonts w:ascii="Arial" w:hAnsi="Arial" w:cs="Arial"/>
          <w:szCs w:val="24"/>
        </w:rPr>
        <w:t>Head of Governance</w:t>
      </w:r>
      <w:r>
        <w:rPr>
          <w:rFonts w:ascii="Arial" w:hAnsi="Arial" w:cs="Arial"/>
          <w:szCs w:val="24"/>
        </w:rPr>
        <w:t>.</w:t>
      </w:r>
    </w:p>
    <w:p w14:paraId="4BA251AD" w14:textId="2BCE5A43" w:rsidR="00710F73" w:rsidRDefault="00710F73" w:rsidP="008060F1">
      <w:pPr>
        <w:ind w:left="567"/>
        <w:rPr>
          <w:rFonts w:ascii="Arial" w:hAnsi="Arial" w:cs="Arial"/>
          <w:szCs w:val="24"/>
        </w:rPr>
      </w:pPr>
      <w:r>
        <w:rPr>
          <w:rFonts w:ascii="Arial" w:hAnsi="Arial" w:cs="Arial"/>
          <w:szCs w:val="24"/>
        </w:rPr>
        <w:t xml:space="preserve">The Corporation shall only appoint a </w:t>
      </w:r>
      <w:r w:rsidR="000E0EC5">
        <w:rPr>
          <w:rFonts w:ascii="Arial" w:hAnsi="Arial" w:cs="Arial"/>
          <w:szCs w:val="24"/>
        </w:rPr>
        <w:t>member</w:t>
      </w:r>
      <w:r>
        <w:rPr>
          <w:rFonts w:ascii="Arial" w:hAnsi="Arial" w:cs="Arial"/>
          <w:szCs w:val="24"/>
        </w:rPr>
        <w:t xml:space="preserve"> on the recommendation of the </w:t>
      </w:r>
      <w:r w:rsidR="003249B9">
        <w:rPr>
          <w:rFonts w:ascii="Arial" w:hAnsi="Arial" w:cs="Arial"/>
          <w:szCs w:val="24"/>
        </w:rPr>
        <w:t>Governance, Search and Strategy</w:t>
      </w:r>
      <w:r>
        <w:rPr>
          <w:rFonts w:ascii="Arial" w:hAnsi="Arial" w:cs="Arial"/>
          <w:szCs w:val="24"/>
        </w:rPr>
        <w:t xml:space="preserve"> Committee </w:t>
      </w:r>
      <w:r w:rsidR="003063F5">
        <w:rPr>
          <w:rFonts w:ascii="Arial" w:hAnsi="Arial" w:cs="Arial"/>
          <w:szCs w:val="24"/>
        </w:rPr>
        <w:t xml:space="preserve">(apart from for staff and student members) </w:t>
      </w:r>
      <w:r>
        <w:rPr>
          <w:rFonts w:ascii="Arial" w:hAnsi="Arial" w:cs="Arial"/>
          <w:szCs w:val="24"/>
        </w:rPr>
        <w:t>and shall do so in accordance with the Instrument of Government of the College. Appointments will be for a period of up to 4 years, subject to a satisfactory review with the Chair at the end of the first year of office.</w:t>
      </w:r>
    </w:p>
    <w:p w14:paraId="2D2424B4" w14:textId="77777777" w:rsidR="00710F73" w:rsidRDefault="00710F73" w:rsidP="008060F1">
      <w:pPr>
        <w:ind w:left="567"/>
        <w:rPr>
          <w:rFonts w:ascii="Arial" w:hAnsi="Arial" w:cs="Arial"/>
          <w:szCs w:val="24"/>
        </w:rPr>
      </w:pPr>
      <w:r>
        <w:rPr>
          <w:rFonts w:ascii="Arial" w:hAnsi="Arial" w:cs="Arial"/>
          <w:szCs w:val="24"/>
        </w:rPr>
        <w:t xml:space="preserve">The Corporation has adopted in full the </w:t>
      </w:r>
      <w:proofErr w:type="spellStart"/>
      <w:r>
        <w:rPr>
          <w:rFonts w:ascii="Arial" w:hAnsi="Arial" w:cs="Arial"/>
          <w:szCs w:val="24"/>
        </w:rPr>
        <w:t>AoC</w:t>
      </w:r>
      <w:proofErr w:type="spellEnd"/>
      <w:r>
        <w:rPr>
          <w:rFonts w:ascii="Arial" w:hAnsi="Arial" w:cs="Arial"/>
          <w:szCs w:val="24"/>
        </w:rPr>
        <w:t xml:space="preserve"> Code of Good Governance for English Colleges. The Code states that </w:t>
      </w:r>
      <w:r w:rsidR="003249B9">
        <w:rPr>
          <w:rFonts w:ascii="Arial" w:hAnsi="Arial" w:cs="Arial"/>
          <w:szCs w:val="24"/>
        </w:rPr>
        <w:t xml:space="preserve">members </w:t>
      </w:r>
      <w:r>
        <w:rPr>
          <w:rFonts w:ascii="Arial" w:hAnsi="Arial" w:cs="Arial"/>
          <w:szCs w:val="24"/>
        </w:rPr>
        <w:t>should not normally serve mo</w:t>
      </w:r>
      <w:r w:rsidR="003249B9">
        <w:rPr>
          <w:rFonts w:ascii="Arial" w:hAnsi="Arial" w:cs="Arial"/>
          <w:szCs w:val="24"/>
        </w:rPr>
        <w:t>re than two terms of four years or three terms of three years.</w:t>
      </w:r>
      <w:r w:rsidRPr="003249B9">
        <w:rPr>
          <w:rFonts w:ascii="Arial" w:hAnsi="Arial" w:cs="Arial"/>
          <w:szCs w:val="24"/>
        </w:rPr>
        <w:t xml:space="preserve"> </w:t>
      </w:r>
      <w:r>
        <w:rPr>
          <w:rFonts w:ascii="Arial" w:hAnsi="Arial" w:cs="Arial"/>
          <w:szCs w:val="24"/>
        </w:rPr>
        <w:t>Exceptions to this can be made in cases when a</w:t>
      </w:r>
      <w:r w:rsidR="003249B9">
        <w:rPr>
          <w:rFonts w:ascii="Arial" w:hAnsi="Arial" w:cs="Arial"/>
          <w:szCs w:val="24"/>
        </w:rPr>
        <w:t xml:space="preserve"> member</w:t>
      </w:r>
      <w:r>
        <w:rPr>
          <w:rFonts w:ascii="Arial" w:hAnsi="Arial" w:cs="Arial"/>
          <w:szCs w:val="24"/>
        </w:rPr>
        <w:t xml:space="preserve"> is taking on a new senior role such as Chair, or for succession planning purposes to ensure the smooth operational running of the Corporation. A decision to extend a term of office over and above two terms must be justified by the Corporation and the reasons for the extension recorded in the Corporation minutes.</w:t>
      </w:r>
    </w:p>
    <w:p w14:paraId="5EA0D279" w14:textId="77777777" w:rsidR="00710F73" w:rsidRDefault="00710F73" w:rsidP="000E0EC5">
      <w:pPr>
        <w:tabs>
          <w:tab w:val="left" w:pos="720"/>
        </w:tabs>
        <w:spacing w:after="0"/>
        <w:jc w:val="both"/>
        <w:rPr>
          <w:rFonts w:ascii="Arial" w:hAnsi="Arial" w:cs="Arial"/>
          <w:szCs w:val="24"/>
        </w:rPr>
      </w:pPr>
    </w:p>
    <w:p w14:paraId="5AB757ED" w14:textId="77777777" w:rsidR="00710F73" w:rsidRPr="00917809" w:rsidRDefault="003249B9" w:rsidP="000E0EC5">
      <w:pPr>
        <w:pStyle w:val="ListParagraph"/>
        <w:numPr>
          <w:ilvl w:val="1"/>
          <w:numId w:val="10"/>
        </w:numPr>
        <w:autoSpaceDE w:val="0"/>
        <w:autoSpaceDN w:val="0"/>
        <w:adjustRightInd w:val="0"/>
        <w:ind w:left="567" w:hanging="567"/>
        <w:rPr>
          <w:rFonts w:ascii="Arial" w:hAnsi="Arial" w:cs="Arial"/>
          <w:b/>
          <w:color w:val="000000"/>
          <w:sz w:val="22"/>
          <w:szCs w:val="22"/>
        </w:rPr>
      </w:pPr>
      <w:r w:rsidRPr="00917809">
        <w:rPr>
          <w:rFonts w:ascii="Arial" w:hAnsi="Arial" w:cs="Arial"/>
          <w:b/>
          <w:color w:val="000000"/>
          <w:sz w:val="22"/>
          <w:szCs w:val="22"/>
        </w:rPr>
        <w:t xml:space="preserve">Staff </w:t>
      </w:r>
      <w:r w:rsidR="00917809" w:rsidRPr="00917809">
        <w:rPr>
          <w:rFonts w:ascii="Arial" w:hAnsi="Arial" w:cs="Arial"/>
          <w:b/>
          <w:color w:val="000000"/>
          <w:sz w:val="22"/>
          <w:szCs w:val="22"/>
        </w:rPr>
        <w:t>Member</w:t>
      </w:r>
    </w:p>
    <w:p w14:paraId="46B5157C" w14:textId="77777777" w:rsidR="00710F73" w:rsidRDefault="00710F73" w:rsidP="000E0EC5">
      <w:pPr>
        <w:tabs>
          <w:tab w:val="left" w:pos="720"/>
        </w:tabs>
        <w:spacing w:after="0"/>
        <w:jc w:val="both"/>
        <w:rPr>
          <w:rFonts w:ascii="Arial" w:hAnsi="Arial" w:cs="Arial"/>
          <w:szCs w:val="28"/>
        </w:rPr>
      </w:pPr>
    </w:p>
    <w:p w14:paraId="2C060F96" w14:textId="77777777" w:rsidR="00710F73" w:rsidRDefault="00710F73" w:rsidP="000E0EC5">
      <w:pPr>
        <w:spacing w:after="0"/>
        <w:ind w:left="567"/>
        <w:rPr>
          <w:rFonts w:ascii="Arial" w:hAnsi="Arial" w:cs="Arial"/>
          <w:szCs w:val="24"/>
        </w:rPr>
      </w:pPr>
      <w:r>
        <w:rPr>
          <w:rFonts w:ascii="Arial" w:hAnsi="Arial" w:cs="Arial"/>
          <w:szCs w:val="24"/>
        </w:rPr>
        <w:t xml:space="preserve">Nominations shall be sought from staff whenever a vacancy arises. If more nominations are received than vacancies exist, the Clerk will make the arrangements for an election to take place. </w:t>
      </w:r>
    </w:p>
    <w:p w14:paraId="7F90C9A7" w14:textId="77777777" w:rsidR="000E0EC5" w:rsidRDefault="000E0EC5" w:rsidP="000E0EC5">
      <w:pPr>
        <w:spacing w:after="0"/>
        <w:ind w:left="567"/>
        <w:rPr>
          <w:rFonts w:ascii="Arial" w:hAnsi="Arial" w:cs="Arial"/>
          <w:szCs w:val="24"/>
        </w:rPr>
      </w:pPr>
    </w:p>
    <w:p w14:paraId="7094F58A" w14:textId="77777777" w:rsidR="00710F73" w:rsidRDefault="00710F73" w:rsidP="000E0EC5">
      <w:pPr>
        <w:spacing w:after="0"/>
        <w:ind w:left="567"/>
        <w:rPr>
          <w:rFonts w:ascii="Arial" w:hAnsi="Arial" w:cs="Arial"/>
          <w:szCs w:val="24"/>
        </w:rPr>
      </w:pPr>
      <w:r>
        <w:rPr>
          <w:rFonts w:ascii="Arial" w:hAnsi="Arial" w:cs="Arial"/>
          <w:szCs w:val="24"/>
        </w:rPr>
        <w:t xml:space="preserve">The Corporation shall appoint a staff </w:t>
      </w:r>
      <w:r w:rsidR="00917809">
        <w:rPr>
          <w:rFonts w:ascii="Arial" w:hAnsi="Arial" w:cs="Arial"/>
          <w:szCs w:val="24"/>
        </w:rPr>
        <w:t>member</w:t>
      </w:r>
      <w:r>
        <w:rPr>
          <w:rFonts w:ascii="Arial" w:hAnsi="Arial" w:cs="Arial"/>
          <w:szCs w:val="24"/>
        </w:rPr>
        <w:t xml:space="preserve"> in accordance with the Instrument of Government of the College. Appointments will be for a period of </w:t>
      </w:r>
      <w:r w:rsidR="000E0EC5">
        <w:rPr>
          <w:rFonts w:ascii="Arial" w:hAnsi="Arial" w:cs="Arial"/>
          <w:szCs w:val="24"/>
        </w:rPr>
        <w:t xml:space="preserve">up to </w:t>
      </w:r>
      <w:r>
        <w:rPr>
          <w:rFonts w:ascii="Arial" w:hAnsi="Arial" w:cs="Arial"/>
          <w:szCs w:val="24"/>
        </w:rPr>
        <w:t>4 years.</w:t>
      </w:r>
    </w:p>
    <w:p w14:paraId="1D9CA24D" w14:textId="77777777" w:rsidR="00917809" w:rsidRDefault="00917809" w:rsidP="000E0EC5">
      <w:pPr>
        <w:spacing w:after="0"/>
        <w:ind w:left="567"/>
        <w:jc w:val="both"/>
        <w:rPr>
          <w:rFonts w:ascii="Arial" w:hAnsi="Arial" w:cs="Arial"/>
          <w:szCs w:val="24"/>
        </w:rPr>
      </w:pPr>
    </w:p>
    <w:p w14:paraId="1D0B1E7E" w14:textId="77777777" w:rsidR="00710F73" w:rsidRPr="00917809" w:rsidRDefault="003249B9" w:rsidP="000E0EC5">
      <w:pPr>
        <w:pStyle w:val="ListParagraph"/>
        <w:numPr>
          <w:ilvl w:val="1"/>
          <w:numId w:val="10"/>
        </w:numPr>
        <w:autoSpaceDE w:val="0"/>
        <w:autoSpaceDN w:val="0"/>
        <w:adjustRightInd w:val="0"/>
        <w:ind w:left="567" w:hanging="567"/>
        <w:rPr>
          <w:rFonts w:ascii="Arial" w:hAnsi="Arial" w:cs="Arial"/>
          <w:b/>
          <w:color w:val="000000"/>
          <w:sz w:val="22"/>
          <w:szCs w:val="22"/>
        </w:rPr>
      </w:pPr>
      <w:r w:rsidRPr="00917809">
        <w:rPr>
          <w:rFonts w:ascii="Arial" w:hAnsi="Arial" w:cs="Arial"/>
          <w:b/>
          <w:color w:val="000000"/>
          <w:sz w:val="22"/>
          <w:szCs w:val="22"/>
        </w:rPr>
        <w:t xml:space="preserve">Student </w:t>
      </w:r>
      <w:r w:rsidR="00917809" w:rsidRPr="00917809">
        <w:rPr>
          <w:rFonts w:ascii="Arial" w:hAnsi="Arial" w:cs="Arial"/>
          <w:b/>
          <w:color w:val="000000"/>
          <w:sz w:val="22"/>
          <w:szCs w:val="22"/>
        </w:rPr>
        <w:t>Members</w:t>
      </w:r>
    </w:p>
    <w:p w14:paraId="4E9D9C4B" w14:textId="77777777" w:rsidR="00710F73" w:rsidRPr="00917809" w:rsidRDefault="00710F73" w:rsidP="000E0EC5">
      <w:pPr>
        <w:tabs>
          <w:tab w:val="left" w:pos="720"/>
        </w:tabs>
        <w:spacing w:after="0"/>
        <w:jc w:val="both"/>
        <w:rPr>
          <w:rFonts w:ascii="Arial" w:hAnsi="Arial" w:cs="Arial"/>
          <w:b/>
          <w:bCs/>
        </w:rPr>
      </w:pPr>
    </w:p>
    <w:p w14:paraId="0F81BEE4" w14:textId="77777777" w:rsidR="00710F73" w:rsidRDefault="00710F73" w:rsidP="000E0EC5">
      <w:pPr>
        <w:spacing w:after="0"/>
        <w:ind w:left="567"/>
        <w:rPr>
          <w:rFonts w:ascii="Arial" w:hAnsi="Arial" w:cs="Arial"/>
        </w:rPr>
      </w:pPr>
      <w:r w:rsidRPr="00917809">
        <w:rPr>
          <w:rFonts w:ascii="Arial" w:hAnsi="Arial" w:cs="Arial"/>
        </w:rPr>
        <w:t xml:space="preserve">The Executive of the Students Association or Students Union will be the recognised body for nominating the two student </w:t>
      </w:r>
      <w:r w:rsidR="00917809" w:rsidRPr="00917809">
        <w:rPr>
          <w:rFonts w:ascii="Arial" w:hAnsi="Arial" w:cs="Arial"/>
        </w:rPr>
        <w:t>members</w:t>
      </w:r>
      <w:r w:rsidRPr="00917809">
        <w:rPr>
          <w:rFonts w:ascii="Arial" w:hAnsi="Arial" w:cs="Arial"/>
        </w:rPr>
        <w:t xml:space="preserve">. If the Student Association or Student Union is unable </w:t>
      </w:r>
      <w:r w:rsidRPr="00917809">
        <w:rPr>
          <w:rFonts w:ascii="Arial" w:hAnsi="Arial" w:cs="Arial"/>
        </w:rPr>
        <w:lastRenderedPageBreak/>
        <w:t xml:space="preserve">to make any nominations, the Clerk will make the necessary arrangements for the student body to elect the student </w:t>
      </w:r>
      <w:r w:rsidR="00917809">
        <w:rPr>
          <w:rFonts w:ascii="Arial" w:hAnsi="Arial" w:cs="Arial"/>
        </w:rPr>
        <w:t>members.</w:t>
      </w:r>
    </w:p>
    <w:p w14:paraId="7F84FBE7" w14:textId="77777777" w:rsidR="000E0EC5" w:rsidRPr="00917809" w:rsidRDefault="000E0EC5" w:rsidP="000E0EC5">
      <w:pPr>
        <w:spacing w:after="0"/>
        <w:ind w:left="567"/>
        <w:rPr>
          <w:rFonts w:ascii="Arial" w:hAnsi="Arial" w:cs="Arial"/>
        </w:rPr>
      </w:pPr>
    </w:p>
    <w:p w14:paraId="2BC0CD46" w14:textId="77777777" w:rsidR="00710F73" w:rsidRPr="00917809" w:rsidRDefault="00710F73" w:rsidP="000E0EC5">
      <w:pPr>
        <w:spacing w:after="0"/>
        <w:ind w:left="567"/>
        <w:rPr>
          <w:rFonts w:ascii="Arial" w:hAnsi="Arial" w:cs="Arial"/>
        </w:rPr>
      </w:pPr>
      <w:r w:rsidRPr="00917809">
        <w:rPr>
          <w:rFonts w:ascii="Arial" w:hAnsi="Arial" w:cs="Arial"/>
        </w:rPr>
        <w:t xml:space="preserve">The Corporation shall appoint a student </w:t>
      </w:r>
      <w:r w:rsidR="00917809">
        <w:rPr>
          <w:rFonts w:ascii="Arial" w:hAnsi="Arial" w:cs="Arial"/>
        </w:rPr>
        <w:t>member</w:t>
      </w:r>
      <w:r w:rsidRPr="00917809">
        <w:rPr>
          <w:rFonts w:ascii="Arial" w:hAnsi="Arial" w:cs="Arial"/>
        </w:rPr>
        <w:t xml:space="preserve"> in accordance with the Instrument of Government of the College. </w:t>
      </w:r>
    </w:p>
    <w:p w14:paraId="1E8FAFC1" w14:textId="77777777" w:rsidR="003249B9" w:rsidRPr="003249B9" w:rsidRDefault="003249B9" w:rsidP="000E0EC5">
      <w:pPr>
        <w:spacing w:after="0"/>
        <w:ind w:left="567"/>
        <w:jc w:val="both"/>
        <w:rPr>
          <w:rFonts w:ascii="Arial" w:hAnsi="Arial" w:cs="Arial"/>
          <w:szCs w:val="24"/>
        </w:rPr>
      </w:pPr>
    </w:p>
    <w:p w14:paraId="095630DF" w14:textId="77777777" w:rsidR="00DC44E7" w:rsidRPr="00917809" w:rsidRDefault="00DC44E7" w:rsidP="00222970">
      <w:pPr>
        <w:pStyle w:val="ListParagraph"/>
        <w:numPr>
          <w:ilvl w:val="0"/>
          <w:numId w:val="10"/>
        </w:numPr>
        <w:autoSpaceDE w:val="0"/>
        <w:autoSpaceDN w:val="0"/>
        <w:adjustRightInd w:val="0"/>
        <w:ind w:left="567" w:hanging="567"/>
        <w:rPr>
          <w:rFonts w:ascii="Arial" w:hAnsi="Arial" w:cs="Arial"/>
          <w:b/>
          <w:bCs/>
          <w:color w:val="000000"/>
        </w:rPr>
      </w:pPr>
      <w:r w:rsidRPr="00917809">
        <w:rPr>
          <w:rFonts w:ascii="Arial" w:hAnsi="Arial" w:cs="Arial"/>
          <w:b/>
          <w:bCs/>
          <w:color w:val="000000"/>
        </w:rPr>
        <w:t>Policy on the Removal of a Member from Office</w:t>
      </w:r>
    </w:p>
    <w:p w14:paraId="4A9D7F80" w14:textId="77777777" w:rsidR="00DC44E7" w:rsidRDefault="00DC44E7" w:rsidP="00DC44E7">
      <w:pPr>
        <w:pStyle w:val="ListParagraph"/>
        <w:autoSpaceDE w:val="0"/>
        <w:autoSpaceDN w:val="0"/>
        <w:adjustRightInd w:val="0"/>
        <w:ind w:left="567"/>
        <w:rPr>
          <w:rFonts w:ascii="Arial" w:hAnsi="Arial" w:cs="Arial"/>
          <w:b/>
          <w:color w:val="000000"/>
        </w:rPr>
      </w:pPr>
    </w:p>
    <w:p w14:paraId="17313CF3" w14:textId="77777777" w:rsidR="000D47E7" w:rsidRPr="00917809" w:rsidRDefault="000D47E7" w:rsidP="00222970">
      <w:pPr>
        <w:pStyle w:val="ListParagraph"/>
        <w:numPr>
          <w:ilvl w:val="1"/>
          <w:numId w:val="10"/>
        </w:numPr>
        <w:autoSpaceDE w:val="0"/>
        <w:autoSpaceDN w:val="0"/>
        <w:adjustRightInd w:val="0"/>
        <w:ind w:left="567" w:hanging="567"/>
        <w:rPr>
          <w:rFonts w:ascii="Arial" w:hAnsi="Arial" w:cs="Arial"/>
          <w:b/>
          <w:color w:val="000000"/>
          <w:sz w:val="22"/>
          <w:szCs w:val="22"/>
        </w:rPr>
      </w:pPr>
      <w:r w:rsidRPr="00917809">
        <w:rPr>
          <w:rFonts w:ascii="Arial" w:hAnsi="Arial" w:cs="Arial"/>
          <w:b/>
          <w:color w:val="000000"/>
          <w:sz w:val="22"/>
          <w:szCs w:val="22"/>
        </w:rPr>
        <w:t>T</w:t>
      </w:r>
      <w:r w:rsidR="00DC44E7" w:rsidRPr="00917809">
        <w:rPr>
          <w:rFonts w:ascii="Arial" w:hAnsi="Arial" w:cs="Arial"/>
          <w:b/>
          <w:color w:val="000000"/>
          <w:sz w:val="22"/>
          <w:szCs w:val="22"/>
        </w:rPr>
        <w:t>ermination of Membership</w:t>
      </w:r>
    </w:p>
    <w:p w14:paraId="56FBFBE2" w14:textId="77777777" w:rsidR="00917809" w:rsidRDefault="00917809" w:rsidP="00917809">
      <w:pPr>
        <w:spacing w:after="0"/>
        <w:ind w:left="567"/>
        <w:jc w:val="both"/>
        <w:rPr>
          <w:rFonts w:ascii="Arial" w:hAnsi="Arial" w:cs="Arial"/>
          <w:szCs w:val="24"/>
        </w:rPr>
      </w:pPr>
    </w:p>
    <w:p w14:paraId="1BFB037E" w14:textId="77777777" w:rsidR="000D47E7" w:rsidRPr="00917809" w:rsidRDefault="00917809" w:rsidP="008060F1">
      <w:pPr>
        <w:ind w:left="567"/>
        <w:rPr>
          <w:rFonts w:ascii="Arial" w:hAnsi="Arial" w:cs="Arial"/>
        </w:rPr>
      </w:pPr>
      <w:r w:rsidRPr="00917809">
        <w:rPr>
          <w:rFonts w:ascii="Arial" w:hAnsi="Arial" w:cs="Arial"/>
        </w:rPr>
        <w:t xml:space="preserve">Instrument 9 of the </w:t>
      </w:r>
      <w:r w:rsidR="000D47E7" w:rsidRPr="00917809">
        <w:rPr>
          <w:rFonts w:ascii="Arial" w:hAnsi="Arial" w:cs="Arial"/>
        </w:rPr>
        <w:t xml:space="preserve">Instrument &amp; Articles of Government covers the removal from office of a </w:t>
      </w:r>
      <w:r>
        <w:rPr>
          <w:rFonts w:ascii="Arial" w:hAnsi="Arial" w:cs="Arial"/>
        </w:rPr>
        <w:t>member</w:t>
      </w:r>
      <w:r w:rsidR="000D47E7" w:rsidRPr="00917809">
        <w:rPr>
          <w:rFonts w:ascii="Arial" w:hAnsi="Arial" w:cs="Arial"/>
        </w:rPr>
        <w:t>.</w:t>
      </w:r>
    </w:p>
    <w:p w14:paraId="07C1ABF4" w14:textId="77777777" w:rsidR="000D47E7" w:rsidRPr="00917809" w:rsidRDefault="000D47E7" w:rsidP="008060F1">
      <w:pPr>
        <w:ind w:left="567"/>
        <w:rPr>
          <w:rFonts w:ascii="Arial" w:hAnsi="Arial" w:cs="Arial"/>
        </w:rPr>
      </w:pPr>
      <w:r w:rsidRPr="00917809">
        <w:rPr>
          <w:rFonts w:ascii="Arial" w:hAnsi="Arial" w:cs="Arial"/>
        </w:rPr>
        <w:t xml:space="preserve">If at any time the Corporation is satisfied that any member: </w:t>
      </w:r>
    </w:p>
    <w:p w14:paraId="2BEE6571" w14:textId="77777777" w:rsidR="00917809" w:rsidRPr="00917809" w:rsidRDefault="000E0EC5" w:rsidP="008060F1">
      <w:pPr>
        <w:pStyle w:val="N3"/>
        <w:tabs>
          <w:tab w:val="clear" w:pos="965"/>
        </w:tabs>
        <w:ind w:left="993"/>
        <w:jc w:val="left"/>
        <w:rPr>
          <w:rFonts w:ascii="Arial" w:hAnsi="Arial" w:cs="Arial"/>
          <w:sz w:val="22"/>
          <w:szCs w:val="22"/>
        </w:rPr>
      </w:pPr>
      <w:r>
        <w:rPr>
          <w:rFonts w:ascii="Arial" w:hAnsi="Arial" w:cs="Arial"/>
          <w:sz w:val="22"/>
          <w:szCs w:val="22"/>
        </w:rPr>
        <w:t>I</w:t>
      </w:r>
      <w:r w:rsidR="00917809" w:rsidRPr="00917809">
        <w:rPr>
          <w:rFonts w:ascii="Arial" w:hAnsi="Arial" w:cs="Arial"/>
          <w:sz w:val="22"/>
          <w:szCs w:val="22"/>
        </w:rPr>
        <w:t>s unfit or unable to discharge the functions of a member</w:t>
      </w:r>
      <w:r w:rsidR="00080E48">
        <w:rPr>
          <w:rFonts w:ascii="Arial" w:hAnsi="Arial" w:cs="Arial"/>
          <w:sz w:val="22"/>
          <w:szCs w:val="22"/>
        </w:rPr>
        <w:t>, or</w:t>
      </w:r>
    </w:p>
    <w:p w14:paraId="73B6638F" w14:textId="77777777" w:rsidR="000E0EC5" w:rsidRDefault="000E0EC5" w:rsidP="008060F1">
      <w:pPr>
        <w:pStyle w:val="N3"/>
        <w:tabs>
          <w:tab w:val="clear" w:pos="965"/>
        </w:tabs>
        <w:ind w:left="993"/>
        <w:jc w:val="left"/>
        <w:rPr>
          <w:rFonts w:ascii="Arial" w:hAnsi="Arial" w:cs="Arial"/>
          <w:sz w:val="22"/>
          <w:szCs w:val="22"/>
        </w:rPr>
      </w:pPr>
      <w:r>
        <w:rPr>
          <w:rFonts w:ascii="Arial" w:hAnsi="Arial" w:cs="Arial"/>
          <w:sz w:val="22"/>
          <w:szCs w:val="22"/>
        </w:rPr>
        <w:t>H</w:t>
      </w:r>
      <w:r w:rsidR="00917809" w:rsidRPr="00917809">
        <w:rPr>
          <w:rFonts w:ascii="Arial" w:hAnsi="Arial" w:cs="Arial"/>
          <w:sz w:val="22"/>
          <w:szCs w:val="22"/>
        </w:rPr>
        <w:t>as been absent from meetings of the Corporation for a period longer than six consecutive months without the</w:t>
      </w:r>
      <w:r>
        <w:rPr>
          <w:rFonts w:ascii="Arial" w:hAnsi="Arial" w:cs="Arial"/>
          <w:sz w:val="22"/>
          <w:szCs w:val="22"/>
        </w:rPr>
        <w:t xml:space="preserve"> permission of the Corporation.</w:t>
      </w:r>
    </w:p>
    <w:p w14:paraId="3716580A" w14:textId="77777777" w:rsidR="000E0EC5" w:rsidRDefault="000E0EC5" w:rsidP="00080E48">
      <w:pPr>
        <w:pStyle w:val="N3"/>
        <w:numPr>
          <w:ilvl w:val="0"/>
          <w:numId w:val="0"/>
        </w:numPr>
        <w:spacing w:before="0"/>
        <w:ind w:left="993"/>
        <w:jc w:val="left"/>
        <w:rPr>
          <w:rFonts w:ascii="Arial" w:hAnsi="Arial" w:cs="Arial"/>
          <w:sz w:val="22"/>
          <w:szCs w:val="22"/>
        </w:rPr>
      </w:pPr>
    </w:p>
    <w:p w14:paraId="6F3C5178" w14:textId="77777777" w:rsidR="00917809" w:rsidRPr="00917809" w:rsidRDefault="000E0EC5" w:rsidP="000E0EC5">
      <w:pPr>
        <w:pStyle w:val="N3"/>
        <w:numPr>
          <w:ilvl w:val="0"/>
          <w:numId w:val="0"/>
        </w:numPr>
        <w:ind w:left="596"/>
        <w:jc w:val="left"/>
        <w:rPr>
          <w:rFonts w:ascii="Arial" w:hAnsi="Arial" w:cs="Arial"/>
          <w:sz w:val="22"/>
          <w:szCs w:val="22"/>
        </w:rPr>
      </w:pPr>
      <w:r>
        <w:rPr>
          <w:rFonts w:ascii="Arial" w:hAnsi="Arial" w:cs="Arial"/>
          <w:sz w:val="22"/>
          <w:szCs w:val="22"/>
        </w:rPr>
        <w:t>T</w:t>
      </w:r>
      <w:r w:rsidR="00917809" w:rsidRPr="00917809">
        <w:rPr>
          <w:rFonts w:ascii="Arial" w:hAnsi="Arial" w:cs="Arial"/>
          <w:sz w:val="22"/>
          <w:szCs w:val="22"/>
        </w:rPr>
        <w:t>he Corporation may by notice in writing to that member remove the member from office and the office shall then be vacant.</w:t>
      </w:r>
    </w:p>
    <w:p w14:paraId="780E60A0" w14:textId="77777777" w:rsidR="000D47E7" w:rsidRDefault="000D47E7" w:rsidP="000D47E7">
      <w:pPr>
        <w:jc w:val="both"/>
        <w:rPr>
          <w:rFonts w:ascii="Arial" w:hAnsi="Arial" w:cs="Arial"/>
          <w:b/>
          <w:bCs/>
          <w:sz w:val="24"/>
          <w:szCs w:val="24"/>
        </w:rPr>
      </w:pPr>
    </w:p>
    <w:p w14:paraId="5A9DDA07" w14:textId="77777777" w:rsidR="000D47E7" w:rsidRPr="004D4617" w:rsidRDefault="00917809" w:rsidP="00222970">
      <w:pPr>
        <w:pStyle w:val="ListParagraph"/>
        <w:numPr>
          <w:ilvl w:val="1"/>
          <w:numId w:val="10"/>
        </w:numPr>
        <w:autoSpaceDE w:val="0"/>
        <w:autoSpaceDN w:val="0"/>
        <w:adjustRightInd w:val="0"/>
        <w:ind w:left="567" w:hanging="567"/>
        <w:rPr>
          <w:rFonts w:ascii="Arial" w:hAnsi="Arial" w:cs="Arial"/>
          <w:b/>
          <w:color w:val="000000"/>
          <w:sz w:val="22"/>
          <w:szCs w:val="22"/>
        </w:rPr>
      </w:pPr>
      <w:r w:rsidRPr="004D4617">
        <w:rPr>
          <w:rFonts w:ascii="Arial" w:hAnsi="Arial" w:cs="Arial"/>
          <w:b/>
          <w:color w:val="000000"/>
          <w:sz w:val="22"/>
          <w:szCs w:val="22"/>
        </w:rPr>
        <w:t>Absence from Meetings for a Period Longer than Six Months</w:t>
      </w:r>
    </w:p>
    <w:p w14:paraId="74C21AC7" w14:textId="77777777" w:rsidR="004D4617" w:rsidRDefault="004D4617" w:rsidP="004D4617">
      <w:pPr>
        <w:spacing w:after="0"/>
        <w:ind w:left="567"/>
        <w:jc w:val="both"/>
        <w:rPr>
          <w:rFonts w:ascii="Arial" w:hAnsi="Arial" w:cs="Arial"/>
        </w:rPr>
      </w:pPr>
    </w:p>
    <w:p w14:paraId="558A3522" w14:textId="77777777" w:rsidR="000D47E7" w:rsidRPr="004D4617" w:rsidRDefault="004D4617" w:rsidP="008060F1">
      <w:pPr>
        <w:ind w:left="567"/>
        <w:rPr>
          <w:rFonts w:ascii="Arial" w:hAnsi="Arial" w:cs="Arial"/>
        </w:rPr>
      </w:pPr>
      <w:r w:rsidRPr="004D4617">
        <w:rPr>
          <w:rFonts w:ascii="Arial" w:hAnsi="Arial" w:cs="Arial"/>
        </w:rPr>
        <w:t>T</w:t>
      </w:r>
      <w:r w:rsidR="000D47E7" w:rsidRPr="004D4617">
        <w:rPr>
          <w:rFonts w:ascii="Arial" w:hAnsi="Arial" w:cs="Arial"/>
        </w:rPr>
        <w:t xml:space="preserve">he Clerk will be responsible for monitoring the attendance of </w:t>
      </w:r>
      <w:r>
        <w:rPr>
          <w:rFonts w:ascii="Arial" w:hAnsi="Arial" w:cs="Arial"/>
        </w:rPr>
        <w:t>members</w:t>
      </w:r>
      <w:r w:rsidR="000D47E7" w:rsidRPr="004D4617">
        <w:rPr>
          <w:rFonts w:ascii="Arial" w:hAnsi="Arial" w:cs="Arial"/>
        </w:rPr>
        <w:t xml:space="preserve"> at formally summoned Corporation and </w:t>
      </w:r>
      <w:r w:rsidR="00080E48">
        <w:rPr>
          <w:rFonts w:ascii="Arial" w:hAnsi="Arial" w:cs="Arial"/>
        </w:rPr>
        <w:t>c</w:t>
      </w:r>
      <w:r w:rsidR="000D47E7" w:rsidRPr="004D4617">
        <w:rPr>
          <w:rFonts w:ascii="Arial" w:hAnsi="Arial" w:cs="Arial"/>
        </w:rPr>
        <w:t xml:space="preserve">ommittee meetings.  If a </w:t>
      </w:r>
      <w:r>
        <w:rPr>
          <w:rFonts w:ascii="Arial" w:hAnsi="Arial" w:cs="Arial"/>
        </w:rPr>
        <w:t>member</w:t>
      </w:r>
      <w:r w:rsidR="000D47E7" w:rsidRPr="004D4617">
        <w:rPr>
          <w:rFonts w:ascii="Arial" w:hAnsi="Arial" w:cs="Arial"/>
        </w:rPr>
        <w:t xml:space="preserve"> is identified as having been absent from such meetings for a period of longer than six months without the Corporation’s agreement, the Clerk will immediately notify the Chair of the Corporation.</w:t>
      </w:r>
    </w:p>
    <w:p w14:paraId="32254879" w14:textId="77777777" w:rsidR="000D47E7" w:rsidRPr="00992A3A" w:rsidRDefault="000D47E7" w:rsidP="008060F1">
      <w:pPr>
        <w:ind w:left="567"/>
        <w:rPr>
          <w:rFonts w:ascii="Arial" w:hAnsi="Arial" w:cs="Arial"/>
        </w:rPr>
      </w:pPr>
      <w:r w:rsidRPr="00992A3A">
        <w:rPr>
          <w:rFonts w:ascii="Arial" w:hAnsi="Arial" w:cs="Arial"/>
        </w:rPr>
        <w:t xml:space="preserve">The Clerk will then write to the </w:t>
      </w:r>
      <w:r w:rsidR="00992A3A">
        <w:rPr>
          <w:rFonts w:ascii="Arial" w:hAnsi="Arial" w:cs="Arial"/>
        </w:rPr>
        <w:t>member</w:t>
      </w:r>
      <w:r w:rsidRPr="00992A3A">
        <w:rPr>
          <w:rFonts w:ascii="Arial" w:hAnsi="Arial" w:cs="Arial"/>
        </w:rPr>
        <w:t xml:space="preserve"> concerned explaining the position regarding his/her attendance and advising that this could result in the </w:t>
      </w:r>
      <w:r w:rsidR="00992A3A">
        <w:rPr>
          <w:rFonts w:ascii="Arial" w:hAnsi="Arial" w:cs="Arial"/>
        </w:rPr>
        <w:t>member</w:t>
      </w:r>
      <w:r w:rsidRPr="00992A3A">
        <w:rPr>
          <w:rFonts w:ascii="Arial" w:hAnsi="Arial" w:cs="Arial"/>
        </w:rPr>
        <w:t xml:space="preserve">'s removal from office.  The </w:t>
      </w:r>
      <w:r w:rsidR="00992A3A">
        <w:rPr>
          <w:rFonts w:ascii="Arial" w:hAnsi="Arial" w:cs="Arial"/>
        </w:rPr>
        <w:t>member</w:t>
      </w:r>
      <w:r w:rsidRPr="00992A3A">
        <w:rPr>
          <w:rFonts w:ascii="Arial" w:hAnsi="Arial" w:cs="Arial"/>
        </w:rPr>
        <w:t xml:space="preserve"> should be asked to explain the reasons for the non-attendance at meetings.</w:t>
      </w:r>
    </w:p>
    <w:p w14:paraId="5B5A0BBE" w14:textId="77777777" w:rsidR="000D47E7" w:rsidRPr="00992A3A" w:rsidRDefault="000D47E7" w:rsidP="008060F1">
      <w:pPr>
        <w:ind w:left="567"/>
        <w:rPr>
          <w:rFonts w:ascii="Arial" w:hAnsi="Arial" w:cs="Arial"/>
        </w:rPr>
      </w:pPr>
      <w:r w:rsidRPr="00992A3A">
        <w:rPr>
          <w:rFonts w:ascii="Arial" w:hAnsi="Arial" w:cs="Arial"/>
        </w:rPr>
        <w:t>The Clerk will then discuss the matter with the Chair. The Chair shall decide, in consultation with the Clerk, whether or not the matter should be referred to the Governance</w:t>
      </w:r>
      <w:r w:rsidR="00992A3A">
        <w:rPr>
          <w:rFonts w:ascii="Arial" w:hAnsi="Arial" w:cs="Arial"/>
        </w:rPr>
        <w:t>, Search and Strategy</w:t>
      </w:r>
      <w:r w:rsidRPr="00992A3A">
        <w:rPr>
          <w:rFonts w:ascii="Arial" w:hAnsi="Arial" w:cs="Arial"/>
        </w:rPr>
        <w:t xml:space="preserve"> Committee.</w:t>
      </w:r>
    </w:p>
    <w:p w14:paraId="2881644C" w14:textId="77777777" w:rsidR="000D47E7" w:rsidRPr="00992A3A" w:rsidRDefault="000D47E7" w:rsidP="00080E48">
      <w:pPr>
        <w:spacing w:after="0"/>
        <w:ind w:left="567"/>
        <w:rPr>
          <w:rFonts w:ascii="Arial" w:hAnsi="Arial" w:cs="Arial"/>
        </w:rPr>
      </w:pPr>
      <w:r w:rsidRPr="00992A3A">
        <w:rPr>
          <w:rFonts w:ascii="Arial" w:hAnsi="Arial" w:cs="Arial"/>
        </w:rPr>
        <w:t>If referred to the Governance</w:t>
      </w:r>
      <w:r w:rsidR="00992A3A">
        <w:rPr>
          <w:rFonts w:ascii="Arial" w:hAnsi="Arial" w:cs="Arial"/>
        </w:rPr>
        <w:t xml:space="preserve">, Search and Strategy </w:t>
      </w:r>
      <w:r w:rsidRPr="00992A3A">
        <w:rPr>
          <w:rFonts w:ascii="Arial" w:hAnsi="Arial" w:cs="Arial"/>
        </w:rPr>
        <w:t xml:space="preserve">Committee, the </w:t>
      </w:r>
      <w:r w:rsidR="00992A3A">
        <w:rPr>
          <w:rFonts w:ascii="Arial" w:hAnsi="Arial" w:cs="Arial"/>
        </w:rPr>
        <w:t>c</w:t>
      </w:r>
      <w:r w:rsidRPr="00992A3A">
        <w:rPr>
          <w:rFonts w:ascii="Arial" w:hAnsi="Arial" w:cs="Arial"/>
        </w:rPr>
        <w:t xml:space="preserve">ommittee will be asked to give consideration to the matter and to consider if any recommendations are required to be put to the Corporation, including any recommendation regarding the dismissal of the </w:t>
      </w:r>
      <w:r w:rsidR="00992A3A">
        <w:rPr>
          <w:rFonts w:ascii="Arial" w:hAnsi="Arial" w:cs="Arial"/>
        </w:rPr>
        <w:t>member</w:t>
      </w:r>
      <w:r w:rsidRPr="00992A3A">
        <w:rPr>
          <w:rFonts w:ascii="Arial" w:hAnsi="Arial" w:cs="Arial"/>
        </w:rPr>
        <w:t>.</w:t>
      </w:r>
    </w:p>
    <w:p w14:paraId="06F17D26" w14:textId="77777777" w:rsidR="000D47E7" w:rsidRDefault="000D47E7" w:rsidP="00080E48">
      <w:pPr>
        <w:spacing w:after="0"/>
        <w:jc w:val="both"/>
        <w:rPr>
          <w:rFonts w:ascii="Arial" w:hAnsi="Arial" w:cs="Arial"/>
          <w:sz w:val="24"/>
          <w:szCs w:val="24"/>
        </w:rPr>
      </w:pPr>
    </w:p>
    <w:p w14:paraId="795ABD7E" w14:textId="77777777" w:rsidR="000D47E7" w:rsidRPr="008060F1" w:rsidRDefault="008060F1" w:rsidP="00080E48">
      <w:pPr>
        <w:pStyle w:val="ListParagraph"/>
        <w:numPr>
          <w:ilvl w:val="1"/>
          <w:numId w:val="10"/>
        </w:numPr>
        <w:autoSpaceDE w:val="0"/>
        <w:autoSpaceDN w:val="0"/>
        <w:adjustRightInd w:val="0"/>
        <w:ind w:left="567" w:hanging="567"/>
        <w:rPr>
          <w:rFonts w:ascii="Arial" w:hAnsi="Arial" w:cs="Arial"/>
          <w:b/>
          <w:color w:val="000000"/>
          <w:sz w:val="22"/>
          <w:szCs w:val="22"/>
        </w:rPr>
      </w:pPr>
      <w:r>
        <w:rPr>
          <w:rFonts w:ascii="Arial" w:hAnsi="Arial" w:cs="Arial"/>
          <w:b/>
          <w:color w:val="000000"/>
          <w:sz w:val="22"/>
          <w:szCs w:val="22"/>
        </w:rPr>
        <w:t>Inability or Unfitness</w:t>
      </w:r>
    </w:p>
    <w:p w14:paraId="29248ECC" w14:textId="77777777" w:rsidR="008060F1" w:rsidRDefault="008060F1" w:rsidP="00080E48">
      <w:pPr>
        <w:spacing w:after="0"/>
        <w:ind w:left="567"/>
        <w:jc w:val="both"/>
        <w:rPr>
          <w:rFonts w:ascii="Arial" w:hAnsi="Arial" w:cs="Arial"/>
        </w:rPr>
      </w:pPr>
    </w:p>
    <w:p w14:paraId="7A87040B" w14:textId="77777777" w:rsidR="000D47E7" w:rsidRDefault="000D47E7" w:rsidP="00080E48">
      <w:pPr>
        <w:spacing w:after="0"/>
        <w:ind w:left="567"/>
        <w:rPr>
          <w:rFonts w:ascii="Arial" w:hAnsi="Arial" w:cs="Arial"/>
        </w:rPr>
      </w:pPr>
      <w:r w:rsidRPr="008060F1">
        <w:rPr>
          <w:rFonts w:ascii="Arial" w:hAnsi="Arial" w:cs="Arial"/>
        </w:rPr>
        <w:t>Any question as to whether or not a member may be unable or unfit to discharge the functions of a governor must be referred to the Clerk.</w:t>
      </w:r>
    </w:p>
    <w:p w14:paraId="28B31554" w14:textId="77777777" w:rsidR="00080E48" w:rsidRPr="008060F1" w:rsidRDefault="00080E48" w:rsidP="00080E48">
      <w:pPr>
        <w:spacing w:after="0"/>
        <w:ind w:left="567"/>
        <w:rPr>
          <w:rFonts w:ascii="Arial" w:hAnsi="Arial" w:cs="Arial"/>
        </w:rPr>
      </w:pPr>
    </w:p>
    <w:p w14:paraId="794610C1" w14:textId="77777777" w:rsidR="000D47E7" w:rsidRDefault="000D47E7" w:rsidP="00080E48">
      <w:pPr>
        <w:spacing w:after="0"/>
        <w:ind w:left="567"/>
        <w:rPr>
          <w:rFonts w:ascii="Arial" w:hAnsi="Arial" w:cs="Arial"/>
        </w:rPr>
      </w:pPr>
      <w:r w:rsidRPr="008060F1">
        <w:rPr>
          <w:rFonts w:ascii="Arial" w:hAnsi="Arial" w:cs="Arial"/>
        </w:rPr>
        <w:t>Should such a question, regardless of its source, be brought to the attention of the Clerk he/she shall immediately notify the Chair of the Corporation.  If it appears to the Chair that the matter should be pursued, he/she will decide, in consultation with the Clerk, whether or not further investigation is necessary and, if so, how this should be carried out.</w:t>
      </w:r>
    </w:p>
    <w:p w14:paraId="0FFDA2C5" w14:textId="77777777" w:rsidR="00080E48" w:rsidRPr="008060F1" w:rsidRDefault="00080E48" w:rsidP="00080E48">
      <w:pPr>
        <w:spacing w:after="0"/>
        <w:ind w:left="567"/>
        <w:rPr>
          <w:rFonts w:ascii="Arial" w:hAnsi="Arial" w:cs="Arial"/>
        </w:rPr>
      </w:pPr>
    </w:p>
    <w:p w14:paraId="105A0D5A" w14:textId="77777777" w:rsidR="000D47E7" w:rsidRPr="008060F1" w:rsidRDefault="000D47E7" w:rsidP="00080E48">
      <w:pPr>
        <w:spacing w:after="0"/>
        <w:ind w:left="567"/>
        <w:rPr>
          <w:rFonts w:ascii="Arial" w:hAnsi="Arial" w:cs="Arial"/>
        </w:rPr>
      </w:pPr>
      <w:r w:rsidRPr="008060F1">
        <w:rPr>
          <w:rFonts w:ascii="Arial" w:hAnsi="Arial" w:cs="Arial"/>
        </w:rPr>
        <w:t>The Chair shall decide, in consultation with the Clerk, whether or not the matter should be referred to the Governance</w:t>
      </w:r>
      <w:r w:rsidR="008060F1">
        <w:rPr>
          <w:rFonts w:ascii="Arial" w:hAnsi="Arial" w:cs="Arial"/>
        </w:rPr>
        <w:t xml:space="preserve">, Search and Strategy </w:t>
      </w:r>
      <w:r w:rsidRPr="008060F1">
        <w:rPr>
          <w:rFonts w:ascii="Arial" w:hAnsi="Arial" w:cs="Arial"/>
        </w:rPr>
        <w:t>Committee.</w:t>
      </w:r>
    </w:p>
    <w:p w14:paraId="69BEE87F" w14:textId="727A382A" w:rsidR="000D47E7" w:rsidRPr="008060F1" w:rsidRDefault="000D47E7" w:rsidP="008060F1">
      <w:pPr>
        <w:ind w:left="567"/>
        <w:rPr>
          <w:rFonts w:ascii="Arial" w:hAnsi="Arial" w:cs="Arial"/>
        </w:rPr>
      </w:pPr>
      <w:r w:rsidRPr="008060F1">
        <w:rPr>
          <w:rFonts w:ascii="Arial" w:hAnsi="Arial" w:cs="Arial"/>
        </w:rPr>
        <w:lastRenderedPageBreak/>
        <w:t>If referred to the Governance</w:t>
      </w:r>
      <w:r w:rsidR="008060F1">
        <w:rPr>
          <w:rFonts w:ascii="Arial" w:hAnsi="Arial" w:cs="Arial"/>
        </w:rPr>
        <w:t>, Search and Strategy</w:t>
      </w:r>
      <w:r w:rsidRPr="008060F1">
        <w:rPr>
          <w:rFonts w:ascii="Arial" w:hAnsi="Arial" w:cs="Arial"/>
        </w:rPr>
        <w:t xml:space="preserve"> Committee, the Committee will </w:t>
      </w:r>
      <w:r w:rsidRPr="008060F1">
        <w:rPr>
          <w:rFonts w:ascii="Arial" w:hAnsi="Arial" w:cs="Arial"/>
        </w:rPr>
        <w:tab/>
        <w:t>be asked to give consideration to the matter and to consider if any</w:t>
      </w:r>
      <w:r w:rsidR="00080E48">
        <w:rPr>
          <w:rFonts w:ascii="Arial" w:hAnsi="Arial" w:cs="Arial"/>
        </w:rPr>
        <w:t xml:space="preserve"> r</w:t>
      </w:r>
      <w:r w:rsidRPr="008060F1">
        <w:rPr>
          <w:rFonts w:ascii="Arial" w:hAnsi="Arial" w:cs="Arial"/>
        </w:rPr>
        <w:t>ecommendations are required to be put to the Corporation, including</w:t>
      </w:r>
      <w:r w:rsidR="00E87952">
        <w:rPr>
          <w:rFonts w:ascii="Arial" w:hAnsi="Arial" w:cs="Arial"/>
        </w:rPr>
        <w:t xml:space="preserve"> t</w:t>
      </w:r>
      <w:r w:rsidRPr="008060F1">
        <w:rPr>
          <w:rFonts w:ascii="Arial" w:hAnsi="Arial" w:cs="Arial"/>
        </w:rPr>
        <w:t>he dismissal of the governor.</w:t>
      </w:r>
    </w:p>
    <w:p w14:paraId="5BEA2FD2" w14:textId="77777777" w:rsidR="000D47E7" w:rsidRPr="008060F1" w:rsidRDefault="000D47E7" w:rsidP="008060F1">
      <w:pPr>
        <w:pStyle w:val="ListParagraph"/>
        <w:autoSpaceDE w:val="0"/>
        <w:autoSpaceDN w:val="0"/>
        <w:adjustRightInd w:val="0"/>
        <w:ind w:left="567"/>
        <w:rPr>
          <w:rFonts w:ascii="Arial" w:hAnsi="Arial" w:cs="Arial"/>
          <w:b/>
          <w:color w:val="000000"/>
          <w:sz w:val="22"/>
          <w:szCs w:val="22"/>
        </w:rPr>
      </w:pPr>
    </w:p>
    <w:p w14:paraId="42396368" w14:textId="77777777" w:rsidR="000D47E7" w:rsidRPr="008060F1" w:rsidRDefault="008060F1" w:rsidP="00222970">
      <w:pPr>
        <w:pStyle w:val="ListParagraph"/>
        <w:numPr>
          <w:ilvl w:val="1"/>
          <w:numId w:val="10"/>
        </w:numPr>
        <w:autoSpaceDE w:val="0"/>
        <w:autoSpaceDN w:val="0"/>
        <w:adjustRightInd w:val="0"/>
        <w:ind w:left="567" w:hanging="567"/>
        <w:jc w:val="both"/>
        <w:rPr>
          <w:rFonts w:ascii="Arial" w:hAnsi="Arial" w:cs="Arial"/>
          <w:b/>
          <w:bCs/>
        </w:rPr>
      </w:pPr>
      <w:r w:rsidRPr="008060F1">
        <w:rPr>
          <w:rFonts w:ascii="Arial" w:hAnsi="Arial" w:cs="Arial"/>
          <w:b/>
          <w:color w:val="000000"/>
          <w:sz w:val="22"/>
          <w:szCs w:val="22"/>
        </w:rPr>
        <w:t xml:space="preserve">Meetings of the Corporation Regarding the Removal of a Member   </w:t>
      </w:r>
    </w:p>
    <w:p w14:paraId="2EA757A3" w14:textId="77777777" w:rsidR="008060F1" w:rsidRPr="008060F1" w:rsidRDefault="008060F1" w:rsidP="008060F1">
      <w:pPr>
        <w:pStyle w:val="ListParagraph"/>
        <w:autoSpaceDE w:val="0"/>
        <w:autoSpaceDN w:val="0"/>
        <w:adjustRightInd w:val="0"/>
        <w:ind w:left="567"/>
        <w:jc w:val="both"/>
        <w:rPr>
          <w:rFonts w:ascii="Arial" w:hAnsi="Arial" w:cs="Arial"/>
          <w:b/>
          <w:bCs/>
        </w:rPr>
      </w:pPr>
    </w:p>
    <w:p w14:paraId="64D9CD4C" w14:textId="77777777" w:rsidR="008060F1" w:rsidRDefault="000D47E7" w:rsidP="008060F1">
      <w:pPr>
        <w:ind w:left="567"/>
        <w:rPr>
          <w:rFonts w:ascii="Arial" w:hAnsi="Arial" w:cs="Arial"/>
        </w:rPr>
      </w:pPr>
      <w:r w:rsidRPr="008060F1">
        <w:rPr>
          <w:rFonts w:ascii="Arial" w:hAnsi="Arial" w:cs="Arial"/>
        </w:rPr>
        <w:t xml:space="preserve">Meetings of the Corporation at which the removal of a </w:t>
      </w:r>
      <w:r w:rsidR="008060F1">
        <w:rPr>
          <w:rFonts w:ascii="Arial" w:hAnsi="Arial" w:cs="Arial"/>
        </w:rPr>
        <w:t>member</w:t>
      </w:r>
      <w:r w:rsidRPr="008060F1">
        <w:rPr>
          <w:rFonts w:ascii="Arial" w:hAnsi="Arial" w:cs="Arial"/>
        </w:rPr>
        <w:t xml:space="preserve"> is to be considered shall be convened by the Clerk giving at least seven clear </w:t>
      </w:r>
      <w:proofErr w:type="spellStart"/>
      <w:r w:rsidRPr="008060F1">
        <w:rPr>
          <w:rFonts w:ascii="Arial" w:hAnsi="Arial" w:cs="Arial"/>
        </w:rPr>
        <w:t>days notice</w:t>
      </w:r>
      <w:proofErr w:type="spellEnd"/>
      <w:r w:rsidRPr="008060F1">
        <w:rPr>
          <w:rFonts w:ascii="Arial" w:hAnsi="Arial" w:cs="Arial"/>
        </w:rPr>
        <w:t>.</w:t>
      </w:r>
    </w:p>
    <w:p w14:paraId="12A5C896" w14:textId="77777777" w:rsidR="000D47E7" w:rsidRPr="008060F1" w:rsidRDefault="000D47E7" w:rsidP="008060F1">
      <w:pPr>
        <w:ind w:left="567"/>
        <w:rPr>
          <w:rFonts w:ascii="Arial" w:hAnsi="Arial" w:cs="Arial"/>
        </w:rPr>
      </w:pPr>
      <w:r w:rsidRPr="008060F1">
        <w:rPr>
          <w:rFonts w:ascii="Arial" w:hAnsi="Arial" w:cs="Arial"/>
        </w:rPr>
        <w:t>The only persons entitled to attend such meetings shall be members of the Corporation and the Clerk, except that the</w:t>
      </w:r>
      <w:r w:rsidR="008060F1">
        <w:rPr>
          <w:rFonts w:ascii="Arial" w:hAnsi="Arial" w:cs="Arial"/>
        </w:rPr>
        <w:t xml:space="preserve"> member</w:t>
      </w:r>
      <w:r w:rsidRPr="008060F1">
        <w:rPr>
          <w:rFonts w:ascii="Arial" w:hAnsi="Arial" w:cs="Arial"/>
        </w:rPr>
        <w:t xml:space="preserve"> in question shall be invited to attend for part of the meeting in order to state his/her case.   He/she shall not participate in discussion or voting by the Corporation.</w:t>
      </w:r>
    </w:p>
    <w:p w14:paraId="7D0CCC26" w14:textId="77777777" w:rsidR="000D47E7" w:rsidRPr="008060F1" w:rsidRDefault="000D47E7" w:rsidP="008060F1">
      <w:pPr>
        <w:ind w:left="567"/>
        <w:rPr>
          <w:rFonts w:ascii="Arial" w:hAnsi="Arial" w:cs="Arial"/>
        </w:rPr>
      </w:pPr>
      <w:r w:rsidRPr="008060F1">
        <w:rPr>
          <w:rFonts w:ascii="Arial" w:hAnsi="Arial" w:cs="Arial"/>
        </w:rPr>
        <w:t xml:space="preserve">The Corporation shall decide whether or not the </w:t>
      </w:r>
      <w:r w:rsidR="008060F1">
        <w:rPr>
          <w:rFonts w:ascii="Arial" w:hAnsi="Arial" w:cs="Arial"/>
        </w:rPr>
        <w:t>member</w:t>
      </w:r>
      <w:r w:rsidRPr="008060F1">
        <w:rPr>
          <w:rFonts w:ascii="Arial" w:hAnsi="Arial" w:cs="Arial"/>
        </w:rPr>
        <w:t xml:space="preserve"> be removed from office.  Should this be the case, the Clerk shall notify the </w:t>
      </w:r>
      <w:r w:rsidR="008060F1">
        <w:rPr>
          <w:rFonts w:ascii="Arial" w:hAnsi="Arial" w:cs="Arial"/>
        </w:rPr>
        <w:t>member</w:t>
      </w:r>
      <w:r w:rsidRPr="008060F1">
        <w:rPr>
          <w:rFonts w:ascii="Arial" w:hAnsi="Arial" w:cs="Arial"/>
        </w:rPr>
        <w:t>.</w:t>
      </w:r>
    </w:p>
    <w:p w14:paraId="6F00CDB4" w14:textId="77777777" w:rsidR="000D47E7" w:rsidRDefault="000D47E7" w:rsidP="008060F1">
      <w:pPr>
        <w:ind w:left="567"/>
        <w:rPr>
          <w:rFonts w:ascii="Arial" w:hAnsi="Arial" w:cs="Arial"/>
        </w:rPr>
      </w:pPr>
      <w:r w:rsidRPr="008060F1">
        <w:rPr>
          <w:rFonts w:ascii="Arial" w:hAnsi="Arial" w:cs="Arial"/>
        </w:rPr>
        <w:t xml:space="preserve">A </w:t>
      </w:r>
      <w:r w:rsidR="008060F1">
        <w:rPr>
          <w:rFonts w:ascii="Arial" w:hAnsi="Arial" w:cs="Arial"/>
        </w:rPr>
        <w:t>member</w:t>
      </w:r>
      <w:r w:rsidRPr="008060F1">
        <w:rPr>
          <w:rFonts w:ascii="Arial" w:hAnsi="Arial" w:cs="Arial"/>
        </w:rPr>
        <w:t xml:space="preserve"> so removed shall have no right of appeal against the Corporation’s decision.</w:t>
      </w:r>
      <w:bookmarkStart w:id="31" w:name="BM_1_"/>
      <w:bookmarkEnd w:id="31"/>
    </w:p>
    <w:p w14:paraId="0CE074FE" w14:textId="77777777" w:rsidR="00017CBC" w:rsidRDefault="00017CBC">
      <w:pPr>
        <w:rPr>
          <w:rFonts w:ascii="Arial" w:hAnsi="Arial" w:cs="Arial"/>
        </w:rPr>
      </w:pPr>
      <w:r>
        <w:rPr>
          <w:rFonts w:ascii="Arial" w:hAnsi="Arial" w:cs="Arial"/>
        </w:rPr>
        <w:br w:type="page"/>
      </w:r>
    </w:p>
    <w:p w14:paraId="19F4FED4" w14:textId="77777777" w:rsidR="00832B63" w:rsidRDefault="00994E7D" w:rsidP="00832B63">
      <w:pPr>
        <w:pStyle w:val="Heading1"/>
        <w:numPr>
          <w:ilvl w:val="0"/>
          <w:numId w:val="0"/>
        </w:numPr>
        <w:ind w:left="432" w:hanging="432"/>
        <w:jc w:val="center"/>
      </w:pPr>
      <w:bookmarkStart w:id="32" w:name="_Toc109032069"/>
      <w:r>
        <w:lastRenderedPageBreak/>
        <w:t>A</w:t>
      </w:r>
      <w:r w:rsidR="007C12EF">
        <w:t>NNEX</w:t>
      </w:r>
      <w:r>
        <w:t xml:space="preserve"> </w:t>
      </w:r>
      <w:r w:rsidR="008B3482">
        <w:t>2</w:t>
      </w:r>
      <w:r>
        <w:t xml:space="preserve">:   </w:t>
      </w:r>
      <w:r w:rsidR="00832B63">
        <w:t>ROLE DESCRIPTION OF THE CHAIR OF THE CORPORATION</w:t>
      </w:r>
      <w:bookmarkEnd w:id="32"/>
    </w:p>
    <w:p w14:paraId="66E0DA96" w14:textId="77777777" w:rsidR="007E7DB0" w:rsidRDefault="007E7DB0" w:rsidP="007E7DB0">
      <w:pPr>
        <w:rPr>
          <w:rFonts w:ascii="Arial" w:hAnsi="Arial" w:cs="Arial"/>
          <w:sz w:val="24"/>
          <w:szCs w:val="24"/>
        </w:rPr>
      </w:pPr>
    </w:p>
    <w:p w14:paraId="5B2EA8F2" w14:textId="77777777" w:rsidR="007E7DB0" w:rsidRPr="00555D5B" w:rsidRDefault="007E7DB0" w:rsidP="007E7DB0">
      <w:pPr>
        <w:tabs>
          <w:tab w:val="left" w:pos="2410"/>
        </w:tabs>
        <w:rPr>
          <w:rFonts w:ascii="Arial" w:hAnsi="Arial" w:cs="Arial"/>
        </w:rPr>
      </w:pPr>
      <w:r w:rsidRPr="00555D5B">
        <w:rPr>
          <w:rFonts w:ascii="Arial" w:hAnsi="Arial" w:cs="Arial"/>
          <w:b/>
        </w:rPr>
        <w:t>Job Title:</w:t>
      </w:r>
      <w:r w:rsidRPr="00555D5B">
        <w:rPr>
          <w:rFonts w:ascii="Arial" w:hAnsi="Arial" w:cs="Arial"/>
        </w:rPr>
        <w:t xml:space="preserve">  </w:t>
      </w:r>
      <w:r w:rsidRPr="00555D5B">
        <w:rPr>
          <w:rFonts w:ascii="Arial" w:hAnsi="Arial" w:cs="Arial"/>
        </w:rPr>
        <w:tab/>
        <w:t>Chair of the Corporation</w:t>
      </w:r>
    </w:p>
    <w:p w14:paraId="281440CE" w14:textId="77777777" w:rsidR="007E7DB0" w:rsidRPr="00555D5B" w:rsidRDefault="007E7DB0" w:rsidP="007E7DB0">
      <w:pPr>
        <w:tabs>
          <w:tab w:val="left" w:pos="2410"/>
        </w:tabs>
        <w:rPr>
          <w:rFonts w:ascii="Arial" w:hAnsi="Arial" w:cs="Arial"/>
        </w:rPr>
      </w:pPr>
      <w:r w:rsidRPr="00555D5B">
        <w:rPr>
          <w:rFonts w:ascii="Arial" w:hAnsi="Arial" w:cs="Arial"/>
          <w:b/>
        </w:rPr>
        <w:t>Salary:</w:t>
      </w:r>
      <w:r w:rsidRPr="00555D5B">
        <w:rPr>
          <w:rFonts w:ascii="Arial" w:hAnsi="Arial" w:cs="Arial"/>
        </w:rPr>
        <w:t xml:space="preserve">      </w:t>
      </w:r>
      <w:r w:rsidRPr="00555D5B">
        <w:rPr>
          <w:rFonts w:ascii="Arial" w:hAnsi="Arial" w:cs="Arial"/>
        </w:rPr>
        <w:tab/>
        <w:t>Voluntary</w:t>
      </w:r>
    </w:p>
    <w:p w14:paraId="2C06E01A" w14:textId="77777777" w:rsidR="007E7DB0" w:rsidRPr="00555D5B" w:rsidRDefault="007E7DB0" w:rsidP="007E7DB0">
      <w:pPr>
        <w:tabs>
          <w:tab w:val="left" w:pos="2410"/>
        </w:tabs>
        <w:rPr>
          <w:rFonts w:ascii="Arial" w:hAnsi="Arial" w:cs="Arial"/>
          <w:color w:val="FF0000"/>
        </w:rPr>
      </w:pPr>
      <w:r w:rsidRPr="00555D5B">
        <w:rPr>
          <w:rFonts w:ascii="Arial" w:hAnsi="Arial" w:cs="Arial"/>
          <w:b/>
        </w:rPr>
        <w:t>Hours:</w:t>
      </w:r>
      <w:r w:rsidRPr="00555D5B">
        <w:rPr>
          <w:rFonts w:ascii="Arial" w:hAnsi="Arial" w:cs="Arial"/>
        </w:rPr>
        <w:t xml:space="preserve">        </w:t>
      </w:r>
      <w:r w:rsidRPr="00555D5B">
        <w:rPr>
          <w:rFonts w:ascii="Arial" w:hAnsi="Arial" w:cs="Arial"/>
        </w:rPr>
        <w:tab/>
        <w:t>Approximately 5 hours a week</w:t>
      </w:r>
    </w:p>
    <w:p w14:paraId="1ED000F1" w14:textId="77777777" w:rsidR="007E7DB0" w:rsidRPr="00555D5B" w:rsidRDefault="007E7DB0" w:rsidP="007E7DB0">
      <w:pPr>
        <w:tabs>
          <w:tab w:val="left" w:pos="2410"/>
        </w:tabs>
        <w:rPr>
          <w:rFonts w:ascii="Arial" w:hAnsi="Arial" w:cs="Arial"/>
        </w:rPr>
      </w:pPr>
      <w:r w:rsidRPr="00555D5B">
        <w:rPr>
          <w:rFonts w:ascii="Arial" w:hAnsi="Arial" w:cs="Arial"/>
          <w:b/>
        </w:rPr>
        <w:t>Responsible to:</w:t>
      </w:r>
      <w:r w:rsidRPr="00555D5B">
        <w:rPr>
          <w:rFonts w:ascii="Arial" w:hAnsi="Arial" w:cs="Arial"/>
        </w:rPr>
        <w:t xml:space="preserve"> </w:t>
      </w:r>
      <w:r w:rsidRPr="00555D5B">
        <w:rPr>
          <w:rFonts w:ascii="Arial" w:hAnsi="Arial" w:cs="Arial"/>
        </w:rPr>
        <w:tab/>
        <w:t>Corporation Board</w:t>
      </w:r>
    </w:p>
    <w:p w14:paraId="2CC0D992" w14:textId="77777777" w:rsidR="007E7DB0" w:rsidRPr="00555D5B" w:rsidRDefault="007E7DB0" w:rsidP="007E7DB0">
      <w:pPr>
        <w:spacing w:after="0"/>
        <w:rPr>
          <w:rFonts w:ascii="Arial" w:hAnsi="Arial" w:cs="Arial"/>
          <w:b/>
        </w:rPr>
      </w:pPr>
    </w:p>
    <w:p w14:paraId="7D677C78" w14:textId="77777777" w:rsidR="007E7DB0" w:rsidRPr="00555D5B" w:rsidRDefault="007E7DB0" w:rsidP="007E7DB0">
      <w:pPr>
        <w:rPr>
          <w:rFonts w:ascii="Arial" w:hAnsi="Arial" w:cs="Arial"/>
          <w:b/>
        </w:rPr>
      </w:pPr>
      <w:r w:rsidRPr="00555D5B">
        <w:rPr>
          <w:rFonts w:ascii="Arial" w:hAnsi="Arial" w:cs="Arial"/>
          <w:b/>
        </w:rPr>
        <w:t xml:space="preserve">Key Purpose: </w:t>
      </w:r>
    </w:p>
    <w:p w14:paraId="061EFDE9" w14:textId="77777777" w:rsidR="007E7DB0" w:rsidRPr="00555D5B" w:rsidRDefault="007E7DB0" w:rsidP="007E7DB0">
      <w:pPr>
        <w:autoSpaceDE w:val="0"/>
        <w:autoSpaceDN w:val="0"/>
        <w:adjustRightInd w:val="0"/>
        <w:spacing w:after="0" w:line="240" w:lineRule="auto"/>
        <w:jc w:val="both"/>
        <w:rPr>
          <w:rFonts w:ascii="Arial" w:hAnsi="Arial" w:cs="Arial"/>
        </w:rPr>
      </w:pPr>
      <w:r w:rsidRPr="00555D5B">
        <w:rPr>
          <w:rFonts w:ascii="Arial" w:hAnsi="Arial" w:cs="Arial"/>
        </w:rPr>
        <w:t xml:space="preserve">The Chair of the Corporation is fundamental to the success of the college as a leadership role that influences and drives decision making and strategy.  The Chair ensures the Board fulfils its duties in: </w:t>
      </w:r>
    </w:p>
    <w:p w14:paraId="6DFF7FED"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Setting and communicating the college’s educational character, strategy and goals. </w:t>
      </w:r>
    </w:p>
    <w:p w14:paraId="7DDB8E58"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Holding executive leaders to account for the educational performance and quality of the college.  </w:t>
      </w:r>
    </w:p>
    <w:p w14:paraId="6AF0D1DC"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Exercising effective control to ensure that funds and assets are protected and the financial health of the college is secure. </w:t>
      </w:r>
    </w:p>
    <w:p w14:paraId="33AFC38F"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Establishing high levels of integrity and ensuring compliance with legal obligations.   </w:t>
      </w:r>
    </w:p>
    <w:p w14:paraId="78EE084E"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Ensuring the voices of stakeholders are heard.  </w:t>
      </w:r>
    </w:p>
    <w:p w14:paraId="5EC1A3DA" w14:textId="77777777" w:rsidR="007E7DB0" w:rsidRPr="00555D5B" w:rsidRDefault="007E7DB0" w:rsidP="00222970">
      <w:pPr>
        <w:pStyle w:val="ListParagraph"/>
        <w:numPr>
          <w:ilvl w:val="0"/>
          <w:numId w:val="13"/>
        </w:numPr>
        <w:spacing w:after="160" w:line="259" w:lineRule="auto"/>
        <w:jc w:val="both"/>
        <w:rPr>
          <w:rFonts w:ascii="Arial" w:hAnsi="Arial" w:cs="Arial"/>
          <w:sz w:val="22"/>
          <w:szCs w:val="22"/>
        </w:rPr>
      </w:pPr>
      <w:r w:rsidRPr="00555D5B">
        <w:rPr>
          <w:rFonts w:ascii="Arial" w:hAnsi="Arial" w:cs="Arial"/>
          <w:sz w:val="22"/>
          <w:szCs w:val="22"/>
        </w:rPr>
        <w:t xml:space="preserve">Acting as an ambassador for the college, working with local and national stakeholders to develop relationships and build a better future.   </w:t>
      </w:r>
    </w:p>
    <w:p w14:paraId="45B7C46D" w14:textId="77777777" w:rsidR="007E7DB0" w:rsidRPr="00555D5B" w:rsidRDefault="007E7DB0" w:rsidP="007E7DB0">
      <w:pPr>
        <w:pStyle w:val="ListParagraph"/>
        <w:ind w:left="0"/>
        <w:rPr>
          <w:rFonts w:ascii="Arial" w:hAnsi="Arial" w:cs="Arial"/>
          <w:sz w:val="22"/>
          <w:szCs w:val="22"/>
        </w:rPr>
      </w:pPr>
    </w:p>
    <w:p w14:paraId="35F76875" w14:textId="77777777" w:rsidR="007E7DB0" w:rsidRPr="00555D5B" w:rsidRDefault="007E7DB0" w:rsidP="007E7DB0">
      <w:pPr>
        <w:rPr>
          <w:rFonts w:ascii="Arial" w:hAnsi="Arial" w:cs="Arial"/>
          <w:b/>
        </w:rPr>
      </w:pPr>
      <w:r w:rsidRPr="00555D5B">
        <w:rPr>
          <w:rFonts w:ascii="Arial" w:hAnsi="Arial" w:cs="Arial"/>
          <w:b/>
        </w:rPr>
        <w:t>Responsibilities:</w:t>
      </w:r>
    </w:p>
    <w:p w14:paraId="6F6F28B1" w14:textId="77777777" w:rsidR="007E7DB0" w:rsidRPr="00555D5B" w:rsidRDefault="007E7DB0" w:rsidP="007E7DB0">
      <w:pPr>
        <w:spacing w:after="200" w:line="276" w:lineRule="auto"/>
        <w:rPr>
          <w:rFonts w:ascii="Arial" w:hAnsi="Arial" w:cs="Arial"/>
        </w:rPr>
      </w:pPr>
      <w:r w:rsidRPr="00555D5B">
        <w:rPr>
          <w:rFonts w:ascii="Arial" w:hAnsi="Arial" w:cs="Arial"/>
        </w:rPr>
        <w:t>The Chair is responsible for providing effective leadership of the Corporation Board and, in association with the Head of Governance, its efficient operation in accordance with the Instrument and Articles of Government and the Corporation’s Standing Orders, by:</w:t>
      </w:r>
    </w:p>
    <w:p w14:paraId="1679067D" w14:textId="77777777" w:rsidR="007E7DB0" w:rsidRPr="00555D5B" w:rsidRDefault="007E7DB0" w:rsidP="007E7DB0">
      <w:pPr>
        <w:rPr>
          <w:rFonts w:ascii="Arial" w:hAnsi="Arial" w:cs="Arial"/>
          <w:b/>
        </w:rPr>
      </w:pPr>
      <w:r w:rsidRPr="00555D5B">
        <w:rPr>
          <w:rFonts w:ascii="Arial" w:hAnsi="Arial" w:cs="Arial"/>
          <w:b/>
        </w:rPr>
        <w:t>Strategic and Leadership Responsibilities</w:t>
      </w:r>
    </w:p>
    <w:p w14:paraId="3BFAAA60" w14:textId="77777777" w:rsidR="007E7DB0" w:rsidRPr="00555D5B" w:rsidRDefault="007E7DB0" w:rsidP="00222970">
      <w:pPr>
        <w:pStyle w:val="ListParagraph"/>
        <w:numPr>
          <w:ilvl w:val="0"/>
          <w:numId w:val="14"/>
        </w:numPr>
        <w:spacing w:after="200" w:line="276" w:lineRule="auto"/>
        <w:ind w:left="709"/>
        <w:rPr>
          <w:rFonts w:ascii="Arial" w:hAnsi="Arial" w:cs="Arial"/>
          <w:b/>
          <w:sz w:val="22"/>
          <w:szCs w:val="22"/>
        </w:rPr>
      </w:pPr>
      <w:r w:rsidRPr="00555D5B">
        <w:rPr>
          <w:rFonts w:ascii="Arial" w:hAnsi="Arial" w:cs="Arial"/>
          <w:sz w:val="22"/>
          <w:szCs w:val="22"/>
        </w:rPr>
        <w:t>Working with the Board and executive leaders in setting the educational character of the college; ensuring that students and the skills needs of the local economy are central to decision-making processes.</w:t>
      </w:r>
    </w:p>
    <w:p w14:paraId="1A66EADC" w14:textId="77777777" w:rsidR="007E7DB0" w:rsidRPr="00555D5B" w:rsidRDefault="007E7DB0" w:rsidP="00222970">
      <w:pPr>
        <w:pStyle w:val="ListParagraph"/>
        <w:numPr>
          <w:ilvl w:val="0"/>
          <w:numId w:val="14"/>
        </w:numPr>
        <w:spacing w:after="200" w:line="276" w:lineRule="auto"/>
        <w:ind w:left="709"/>
        <w:rPr>
          <w:rFonts w:ascii="Arial" w:hAnsi="Arial" w:cs="Arial"/>
          <w:b/>
          <w:sz w:val="22"/>
          <w:szCs w:val="22"/>
        </w:rPr>
      </w:pPr>
      <w:r w:rsidRPr="00555D5B">
        <w:rPr>
          <w:rFonts w:ascii="Arial" w:hAnsi="Arial" w:cs="Arial"/>
          <w:sz w:val="22"/>
          <w:szCs w:val="22"/>
        </w:rPr>
        <w:t>Ensuring the Board has a good knowledge of the college and has mechanisms in place to obtain and listen to the views of parents, students, and staff.</w:t>
      </w:r>
    </w:p>
    <w:p w14:paraId="794CC66C" w14:textId="77777777" w:rsidR="007E7DB0" w:rsidRPr="00555D5B" w:rsidRDefault="007E7DB0" w:rsidP="00222970">
      <w:pPr>
        <w:pStyle w:val="ListParagraph"/>
        <w:numPr>
          <w:ilvl w:val="0"/>
          <w:numId w:val="14"/>
        </w:numPr>
        <w:spacing w:after="200" w:line="276" w:lineRule="auto"/>
        <w:ind w:left="709"/>
        <w:rPr>
          <w:rFonts w:ascii="Arial" w:hAnsi="Arial" w:cs="Arial"/>
          <w:sz w:val="22"/>
          <w:szCs w:val="22"/>
        </w:rPr>
      </w:pPr>
      <w:r w:rsidRPr="00555D5B">
        <w:rPr>
          <w:rFonts w:ascii="Arial" w:hAnsi="Arial" w:cs="Arial"/>
          <w:sz w:val="22"/>
          <w:szCs w:val="22"/>
        </w:rPr>
        <w:t>Developing strong working relationships with key stakeholders, including employers, local authorities and with chairs of neighbouring colleges, other educational institutions and training providers.</w:t>
      </w:r>
    </w:p>
    <w:p w14:paraId="11650889"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 xml:space="preserve">Serving as an ambassador for the college, bringing enthusiasm and energy in promoting the college’s best interests and reputation, by representing the college at external meetings, presentations, conferences in local, regional and national settings.  </w:t>
      </w:r>
    </w:p>
    <w:p w14:paraId="6C052770"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Being a first point of contact and playing a leading role in employment matters as required (for example, grievance, disciplinary, capability).</w:t>
      </w:r>
    </w:p>
    <w:p w14:paraId="1CC6F252"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Attending college events as appropriate and encouraging other governors to do so.</w:t>
      </w:r>
    </w:p>
    <w:p w14:paraId="174AE65E" w14:textId="77777777" w:rsidR="007E7DB0" w:rsidRPr="00555D5B" w:rsidRDefault="007E7DB0" w:rsidP="007E7DB0">
      <w:pPr>
        <w:pStyle w:val="ListParagraph"/>
        <w:spacing w:line="276" w:lineRule="auto"/>
        <w:rPr>
          <w:rFonts w:ascii="Arial" w:hAnsi="Arial" w:cs="Arial"/>
          <w:sz w:val="22"/>
          <w:szCs w:val="22"/>
        </w:rPr>
      </w:pPr>
    </w:p>
    <w:p w14:paraId="2F746EEE" w14:textId="77777777" w:rsidR="007E7DB0" w:rsidRPr="00555D5B" w:rsidRDefault="007E7DB0" w:rsidP="007E7DB0">
      <w:pPr>
        <w:rPr>
          <w:rFonts w:ascii="Arial" w:hAnsi="Arial" w:cs="Arial"/>
          <w:b/>
        </w:rPr>
      </w:pPr>
      <w:r w:rsidRPr="00555D5B">
        <w:rPr>
          <w:rFonts w:ascii="Arial" w:hAnsi="Arial" w:cs="Arial"/>
          <w:b/>
        </w:rPr>
        <w:t>Developing the Team</w:t>
      </w:r>
    </w:p>
    <w:p w14:paraId="20D05E94"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 xml:space="preserve">Building a team of governors with the right skills and diversity for the successful oversight of the college.   </w:t>
      </w:r>
    </w:p>
    <w:p w14:paraId="74C91D7E"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lastRenderedPageBreak/>
        <w:t xml:space="preserve">Ensuring all members of the Board have a thorough understanding of their role and receive appropriate induction and ongoing development as required. </w:t>
      </w:r>
    </w:p>
    <w:p w14:paraId="627D60C9"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Ensuring members of the Board act reasonably and in line with the Board’s agreed code of conduct.</w:t>
      </w:r>
    </w:p>
    <w:p w14:paraId="7EF6DC27"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Promoting critical self-assessment of the Board performance and participating in an annual Chair’s review process.</w:t>
      </w:r>
    </w:p>
    <w:p w14:paraId="5F68BBE7"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Supporting the Head of Governance in the development and delivery of associated self-assessment action plans and any governor development programmes.</w:t>
      </w:r>
    </w:p>
    <w:p w14:paraId="4FFD70F2"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Being willing to attend any necessary and appropriate professional development, whenever practicable.</w:t>
      </w:r>
    </w:p>
    <w:p w14:paraId="48E2E08F" w14:textId="77777777" w:rsidR="007E7DB0" w:rsidRPr="00555D5B" w:rsidRDefault="007E7DB0" w:rsidP="007E7DB0">
      <w:pPr>
        <w:pStyle w:val="ListParagraph"/>
        <w:spacing w:line="276" w:lineRule="auto"/>
        <w:rPr>
          <w:rFonts w:ascii="Arial" w:hAnsi="Arial" w:cs="Arial"/>
          <w:sz w:val="22"/>
          <w:szCs w:val="22"/>
        </w:rPr>
      </w:pPr>
    </w:p>
    <w:p w14:paraId="42CDB653" w14:textId="77777777" w:rsidR="007E7DB0" w:rsidRPr="00555D5B" w:rsidRDefault="007E7DB0" w:rsidP="007E7DB0">
      <w:pPr>
        <w:rPr>
          <w:rFonts w:ascii="Arial" w:hAnsi="Arial" w:cs="Arial"/>
          <w:b/>
        </w:rPr>
      </w:pPr>
      <w:r w:rsidRPr="00555D5B">
        <w:rPr>
          <w:rFonts w:ascii="Arial" w:hAnsi="Arial" w:cs="Arial"/>
          <w:b/>
        </w:rPr>
        <w:t>Operation of the Board</w:t>
      </w:r>
    </w:p>
    <w:p w14:paraId="68D868F7"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 xml:space="preserve">Chairing the Board’s meetings, ensuring that business is conducted efficiently, effectively and in a timely manner ensuring that matters are debated fully, so that all governors have opportunities to engage and contribute. </w:t>
      </w:r>
    </w:p>
    <w:p w14:paraId="513FAB43"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Striving to ensure that all discussions</w:t>
      </w:r>
      <w:bookmarkStart w:id="33" w:name="_GoBack"/>
      <w:r w:rsidRPr="00830E63">
        <w:rPr>
          <w:rFonts w:ascii="Arial" w:hAnsi="Arial" w:cs="Arial"/>
          <w:sz w:val="22"/>
          <w:szCs w:val="22"/>
          <w:shd w:val="clear" w:color="auto" w:fill="FFFFFF" w:themeFill="background1"/>
        </w:rPr>
        <w:t>, decisions, judgements</w:t>
      </w:r>
      <w:r w:rsidRPr="00555D5B">
        <w:rPr>
          <w:rFonts w:ascii="Arial" w:hAnsi="Arial" w:cs="Arial"/>
          <w:sz w:val="22"/>
          <w:szCs w:val="22"/>
        </w:rPr>
        <w:t xml:space="preserve"> </w:t>
      </w:r>
      <w:bookmarkEnd w:id="33"/>
      <w:r w:rsidRPr="00555D5B">
        <w:rPr>
          <w:rFonts w:ascii="Arial" w:hAnsi="Arial" w:cs="Arial"/>
          <w:sz w:val="22"/>
          <w:szCs w:val="22"/>
        </w:rPr>
        <w:t>and actions are underpinned and informed by the ‘seven principles of public life’ established by the Nolan Committee.</w:t>
      </w:r>
    </w:p>
    <w:p w14:paraId="129A19E3"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Working with the Head of Governance and the Principal to plan for Board meetings, ensuring that agendas focus on the Board’s key responsibilities and strategic priorities and reducing unnecessary paperwork.</w:t>
      </w:r>
    </w:p>
    <w:p w14:paraId="3CDFC633"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Collaborating with the Head of Governance to establish effective working procedures and sound committee structures.</w:t>
      </w:r>
    </w:p>
    <w:p w14:paraId="6FC356DC"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Calling a special meeting of the Board where urgent and significant matters need to be considered before the next ordinary board meeting.</w:t>
      </w:r>
    </w:p>
    <w:p w14:paraId="33E828F0"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Having a second or casting vote at meetings of the Board where there is an equal division of votes on an issue.</w:t>
      </w:r>
    </w:p>
    <w:p w14:paraId="6C775221"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Acting on behalf of the Board between meetings on matters delegated by it or on routine matters such as the signing of documents, or in response to approaches from external organisations on issues which do not require approval by the Board.</w:t>
      </w:r>
    </w:p>
    <w:p w14:paraId="3896BF1D" w14:textId="77777777" w:rsidR="007E7DB0" w:rsidRPr="00555D5B" w:rsidRDefault="007E7DB0" w:rsidP="007E7DB0">
      <w:pPr>
        <w:pStyle w:val="ListParagraph"/>
        <w:spacing w:line="276" w:lineRule="auto"/>
        <w:rPr>
          <w:rFonts w:ascii="Arial" w:hAnsi="Arial" w:cs="Arial"/>
          <w:sz w:val="22"/>
          <w:szCs w:val="22"/>
        </w:rPr>
      </w:pPr>
    </w:p>
    <w:p w14:paraId="0A2E9095" w14:textId="77777777" w:rsidR="007E7DB0" w:rsidRPr="00555D5B" w:rsidRDefault="007E7DB0" w:rsidP="007E7DB0">
      <w:pPr>
        <w:rPr>
          <w:rFonts w:ascii="Arial" w:hAnsi="Arial" w:cs="Arial"/>
          <w:b/>
        </w:rPr>
      </w:pPr>
      <w:r w:rsidRPr="00555D5B">
        <w:rPr>
          <w:rFonts w:ascii="Arial" w:hAnsi="Arial" w:cs="Arial"/>
          <w:b/>
        </w:rPr>
        <w:t>Responsibilities in Respect of the Principal and the Head of Governance</w:t>
      </w:r>
    </w:p>
    <w:p w14:paraId="376D5DD3" w14:textId="77777777" w:rsidR="007E7DB0" w:rsidRPr="00555D5B" w:rsidRDefault="007E7DB0" w:rsidP="007E7DB0">
      <w:pPr>
        <w:spacing w:after="0" w:line="276" w:lineRule="auto"/>
        <w:rPr>
          <w:rFonts w:ascii="Arial" w:eastAsiaTheme="minorEastAsia" w:hAnsi="Arial" w:cs="Arial"/>
          <w:color w:val="000000" w:themeColor="text1"/>
        </w:rPr>
      </w:pPr>
      <w:r w:rsidRPr="00555D5B">
        <w:rPr>
          <w:rFonts w:ascii="Arial" w:eastAsiaTheme="minorEastAsia" w:hAnsi="Arial" w:cs="Arial"/>
          <w:color w:val="000000" w:themeColor="text1"/>
        </w:rPr>
        <w:t>The Chair is responsible for promoting a constructive and supportive working relationship with the Principal, to assist them in achieving agreed objectives while maintaining a professional relationship at all times.  Both post-holders shall meet regularly for consultation and communication, and for the following purposes:</w:t>
      </w:r>
    </w:p>
    <w:p w14:paraId="79B53C3E" w14:textId="77777777" w:rsidR="007E7DB0" w:rsidRPr="00555D5B" w:rsidRDefault="007E7DB0" w:rsidP="007E7DB0">
      <w:pPr>
        <w:spacing w:after="0" w:line="276" w:lineRule="auto"/>
        <w:rPr>
          <w:rFonts w:ascii="Arial" w:eastAsiaTheme="minorEastAsia" w:hAnsi="Arial" w:cs="Arial"/>
          <w:color w:val="000000" w:themeColor="text1"/>
        </w:rPr>
      </w:pPr>
    </w:p>
    <w:p w14:paraId="38D51980"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Briefing of the Chair by the Principal on matters of interest and importance.</w:t>
      </w:r>
    </w:p>
    <w:p w14:paraId="62400A75"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Updating on key events and progress since the previous meeting.</w:t>
      </w:r>
    </w:p>
    <w:p w14:paraId="4DDE04DE"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Informal exploration of differences of opinion as they arise.</w:t>
      </w:r>
    </w:p>
    <w:p w14:paraId="596D94BC"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Early warning of problems which may arise for the College.</w:t>
      </w:r>
    </w:p>
    <w:p w14:paraId="5BEFD333"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The opportunity for informal discussions relating to working practice.</w:t>
      </w:r>
    </w:p>
    <w:p w14:paraId="1A8642BE" w14:textId="77777777" w:rsidR="007E7DB0" w:rsidRPr="00555D5B" w:rsidRDefault="007E7DB0" w:rsidP="007E7DB0">
      <w:pPr>
        <w:spacing w:after="0"/>
        <w:jc w:val="both"/>
        <w:rPr>
          <w:rFonts w:ascii="Arial" w:eastAsiaTheme="minorEastAsia" w:hAnsi="Arial" w:cs="Arial"/>
          <w:color w:val="000000" w:themeColor="text1"/>
        </w:rPr>
      </w:pPr>
      <w:r w:rsidRPr="00555D5B">
        <w:rPr>
          <w:rFonts w:ascii="Arial" w:eastAsiaTheme="minorEastAsia" w:hAnsi="Arial" w:cs="Arial"/>
          <w:color w:val="000000" w:themeColor="text1"/>
        </w:rPr>
        <w:t>The Chair:</w:t>
      </w:r>
    </w:p>
    <w:p w14:paraId="2BBB2620"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Shall undertake the annual appraisal of the Principal and ensure that they have access to appropriate opportunities for development and training. The outcomes will be reported to the Board.</w:t>
      </w:r>
    </w:p>
    <w:p w14:paraId="45B26ED2"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t>Shall offer both general and specific support to the Principal where strategic, major or contentious issues are involved.</w:t>
      </w:r>
    </w:p>
    <w:p w14:paraId="695235EB" w14:textId="77777777" w:rsidR="007E7DB0" w:rsidRPr="00555D5B" w:rsidRDefault="007E7DB0" w:rsidP="00222970">
      <w:pPr>
        <w:pStyle w:val="ListParagraph"/>
        <w:numPr>
          <w:ilvl w:val="0"/>
          <w:numId w:val="12"/>
        </w:numPr>
        <w:spacing w:after="200" w:line="276" w:lineRule="auto"/>
        <w:rPr>
          <w:rFonts w:ascii="Arial" w:hAnsi="Arial" w:cs="Arial"/>
          <w:sz w:val="22"/>
          <w:szCs w:val="22"/>
        </w:rPr>
      </w:pPr>
      <w:r w:rsidRPr="00555D5B">
        <w:rPr>
          <w:rFonts w:ascii="Arial" w:hAnsi="Arial" w:cs="Arial"/>
          <w:sz w:val="22"/>
          <w:szCs w:val="22"/>
        </w:rPr>
        <w:lastRenderedPageBreak/>
        <w:t>Shall ensure that the Board fulfils its duty of care to the Principal, including ensuring a safe and secure working environment, a reasonable work-life balance, and support for their wellbeing.</w:t>
      </w:r>
    </w:p>
    <w:p w14:paraId="11EB6B17" w14:textId="77777777" w:rsidR="007E7DB0" w:rsidRPr="00555D5B" w:rsidRDefault="007E7DB0" w:rsidP="00222970">
      <w:pPr>
        <w:pStyle w:val="ListParagraph"/>
        <w:numPr>
          <w:ilvl w:val="0"/>
          <w:numId w:val="15"/>
        </w:numPr>
        <w:autoSpaceDE w:val="0"/>
        <w:autoSpaceDN w:val="0"/>
        <w:adjustRightInd w:val="0"/>
        <w:jc w:val="both"/>
        <w:rPr>
          <w:rFonts w:ascii="Arial" w:hAnsi="Arial" w:cs="Arial"/>
          <w:sz w:val="22"/>
          <w:szCs w:val="22"/>
        </w:rPr>
      </w:pPr>
      <w:r w:rsidRPr="00555D5B">
        <w:rPr>
          <w:rFonts w:ascii="Arial" w:hAnsi="Arial" w:cs="Arial"/>
          <w:sz w:val="22"/>
          <w:szCs w:val="22"/>
        </w:rPr>
        <w:t>Shall undertake the annual appraisal of the Head of Governance and report the outcomes to the Board.</w:t>
      </w:r>
    </w:p>
    <w:p w14:paraId="0F78085B" w14:textId="77777777" w:rsidR="007E7DB0" w:rsidRPr="00555D5B" w:rsidRDefault="007E7DB0" w:rsidP="00222970">
      <w:pPr>
        <w:pStyle w:val="ListParagraph"/>
        <w:numPr>
          <w:ilvl w:val="0"/>
          <w:numId w:val="15"/>
        </w:numPr>
        <w:autoSpaceDE w:val="0"/>
        <w:autoSpaceDN w:val="0"/>
        <w:adjustRightInd w:val="0"/>
        <w:jc w:val="both"/>
        <w:rPr>
          <w:rFonts w:ascii="Arial" w:hAnsi="Arial" w:cs="Arial"/>
          <w:sz w:val="22"/>
          <w:szCs w:val="22"/>
        </w:rPr>
      </w:pPr>
      <w:r w:rsidRPr="00555D5B">
        <w:rPr>
          <w:rFonts w:ascii="Arial" w:hAnsi="Arial" w:cs="Arial"/>
          <w:sz w:val="22"/>
          <w:szCs w:val="22"/>
        </w:rPr>
        <w:t>Will be responsible for instigating any disciplinary action against the holders of posts designated as senior posts, should the need arise.</w:t>
      </w:r>
    </w:p>
    <w:p w14:paraId="0AE54AFA" w14:textId="77777777" w:rsidR="007E7DB0" w:rsidRPr="00555D5B" w:rsidRDefault="007E7DB0" w:rsidP="007E7DB0">
      <w:pPr>
        <w:rPr>
          <w:rFonts w:ascii="Arial" w:hAnsi="Arial" w:cs="Arial"/>
          <w:b/>
        </w:rPr>
      </w:pPr>
    </w:p>
    <w:p w14:paraId="197A09FA" w14:textId="77777777" w:rsidR="007E7DB0" w:rsidRPr="00555D5B" w:rsidRDefault="007E7DB0" w:rsidP="007E7DB0">
      <w:pPr>
        <w:rPr>
          <w:rFonts w:ascii="Arial" w:hAnsi="Arial" w:cs="Arial"/>
          <w:b/>
        </w:rPr>
      </w:pPr>
      <w:r w:rsidRPr="00555D5B">
        <w:rPr>
          <w:rFonts w:ascii="Arial" w:hAnsi="Arial" w:cs="Arial"/>
          <w:b/>
        </w:rPr>
        <w:t>Additional information</w:t>
      </w:r>
    </w:p>
    <w:p w14:paraId="79DD754A" w14:textId="77777777" w:rsidR="007E7DB0" w:rsidRPr="00555D5B" w:rsidRDefault="007E7DB0" w:rsidP="007E7DB0">
      <w:pPr>
        <w:spacing w:after="0" w:line="240" w:lineRule="auto"/>
        <w:rPr>
          <w:rFonts w:ascii="Arial" w:eastAsiaTheme="minorEastAsia" w:hAnsi="Arial" w:cs="Arial"/>
          <w:color w:val="000000" w:themeColor="text1"/>
        </w:rPr>
      </w:pPr>
      <w:r w:rsidRPr="00555D5B">
        <w:rPr>
          <w:rFonts w:ascii="Arial" w:eastAsiaTheme="minorEastAsia" w:hAnsi="Arial" w:cs="Arial"/>
          <w:color w:val="000000" w:themeColor="text1"/>
        </w:rPr>
        <w:t>The above list is indicative only and not exhaustive. The Chair will be expected to perform all such additional duties as are reasonably commensurate with the role.</w:t>
      </w:r>
    </w:p>
    <w:p w14:paraId="3FE97DEF" w14:textId="77777777" w:rsidR="007E7DB0" w:rsidRPr="00555D5B" w:rsidRDefault="007E7DB0" w:rsidP="007E7DB0">
      <w:pPr>
        <w:rPr>
          <w:rFonts w:ascii="Arial" w:hAnsi="Arial" w:cs="Arial"/>
          <w:b/>
        </w:rPr>
      </w:pPr>
    </w:p>
    <w:p w14:paraId="7B9122F2" w14:textId="77777777" w:rsidR="007E7DB0" w:rsidRPr="00555D5B" w:rsidRDefault="007E7DB0" w:rsidP="007C12EF">
      <w:pPr>
        <w:spacing w:after="0"/>
        <w:rPr>
          <w:rFonts w:ascii="Arial" w:hAnsi="Arial" w:cs="Arial"/>
          <w:b/>
        </w:rPr>
      </w:pPr>
      <w:r w:rsidRPr="00555D5B">
        <w:rPr>
          <w:rFonts w:ascii="Arial" w:hAnsi="Arial" w:cs="Arial"/>
          <w:b/>
        </w:rPr>
        <w:t>Person Specification</w:t>
      </w:r>
    </w:p>
    <w:p w14:paraId="09F6980D" w14:textId="77777777" w:rsidR="007E7DB0" w:rsidRPr="00555D5B" w:rsidRDefault="007E7DB0" w:rsidP="007C12EF">
      <w:pPr>
        <w:rPr>
          <w:rFonts w:ascii="Arial" w:hAnsi="Arial" w:cs="Arial"/>
          <w:b/>
        </w:rPr>
      </w:pPr>
      <w:r w:rsidRPr="00555D5B">
        <w:rPr>
          <w:rFonts w:ascii="Arial" w:hAnsi="Arial" w:cs="Arial"/>
          <w:b/>
        </w:rPr>
        <w:t>Chair of the Corporation Board</w:t>
      </w: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9"/>
        <w:gridCol w:w="4578"/>
        <w:gridCol w:w="3263"/>
      </w:tblGrid>
      <w:tr w:rsidR="007E7DB0" w:rsidRPr="00555D5B" w14:paraId="0CBDF2B6" w14:textId="77777777" w:rsidTr="009F2928">
        <w:tc>
          <w:tcPr>
            <w:tcW w:w="1909" w:type="dxa"/>
            <w:tcBorders>
              <w:top w:val="single" w:sz="12" w:space="0" w:color="auto"/>
            </w:tcBorders>
          </w:tcPr>
          <w:p w14:paraId="5433E132" w14:textId="77777777" w:rsidR="007E7DB0" w:rsidRPr="00555D5B" w:rsidRDefault="007E7DB0" w:rsidP="009F2928">
            <w:pPr>
              <w:spacing w:before="120" w:after="120" w:line="276" w:lineRule="auto"/>
              <w:jc w:val="both"/>
              <w:rPr>
                <w:rFonts w:ascii="Arial" w:eastAsia="SimSun" w:hAnsi="Arial" w:cs="Arial"/>
                <w:b/>
                <w:lang w:eastAsia="zh-CN"/>
              </w:rPr>
            </w:pPr>
          </w:p>
        </w:tc>
        <w:tc>
          <w:tcPr>
            <w:tcW w:w="4578" w:type="dxa"/>
            <w:tcBorders>
              <w:top w:val="single" w:sz="12" w:space="0" w:color="auto"/>
            </w:tcBorders>
            <w:hideMark/>
          </w:tcPr>
          <w:p w14:paraId="65531706" w14:textId="77777777" w:rsidR="007E7DB0" w:rsidRPr="00555D5B" w:rsidRDefault="007E7DB0" w:rsidP="009F2928">
            <w:pPr>
              <w:spacing w:before="120" w:after="120" w:line="276" w:lineRule="auto"/>
              <w:jc w:val="both"/>
              <w:rPr>
                <w:rFonts w:ascii="Arial" w:eastAsia="SimSun" w:hAnsi="Arial" w:cs="Arial"/>
                <w:b/>
                <w:lang w:eastAsia="zh-CN"/>
              </w:rPr>
            </w:pPr>
            <w:r w:rsidRPr="00555D5B">
              <w:rPr>
                <w:rFonts w:ascii="Arial" w:eastAsia="SimSun" w:hAnsi="Arial" w:cs="Arial"/>
                <w:b/>
                <w:lang w:eastAsia="zh-CN"/>
              </w:rPr>
              <w:t>Essential</w:t>
            </w:r>
          </w:p>
        </w:tc>
        <w:tc>
          <w:tcPr>
            <w:tcW w:w="3263" w:type="dxa"/>
            <w:tcBorders>
              <w:top w:val="single" w:sz="12" w:space="0" w:color="auto"/>
            </w:tcBorders>
            <w:hideMark/>
          </w:tcPr>
          <w:p w14:paraId="3FA7358B" w14:textId="77777777" w:rsidR="007E7DB0" w:rsidRPr="00555D5B" w:rsidRDefault="007E7DB0" w:rsidP="009F2928">
            <w:pPr>
              <w:spacing w:before="120" w:after="120" w:line="276" w:lineRule="auto"/>
              <w:jc w:val="both"/>
              <w:rPr>
                <w:rFonts w:ascii="Arial" w:eastAsia="SimSun" w:hAnsi="Arial" w:cs="Arial"/>
                <w:b/>
                <w:lang w:eastAsia="zh-CN"/>
              </w:rPr>
            </w:pPr>
            <w:r w:rsidRPr="00555D5B">
              <w:rPr>
                <w:rFonts w:ascii="Arial" w:eastAsia="SimSun" w:hAnsi="Arial" w:cs="Arial"/>
                <w:b/>
                <w:lang w:eastAsia="zh-CN"/>
              </w:rPr>
              <w:t>Desirable</w:t>
            </w:r>
          </w:p>
        </w:tc>
      </w:tr>
      <w:tr w:rsidR="007E7DB0" w:rsidRPr="00555D5B" w14:paraId="4234C3A7" w14:textId="77777777" w:rsidTr="009F2928">
        <w:trPr>
          <w:trHeight w:val="5114"/>
        </w:trPr>
        <w:tc>
          <w:tcPr>
            <w:tcW w:w="1909" w:type="dxa"/>
          </w:tcPr>
          <w:p w14:paraId="6E14E218" w14:textId="77777777" w:rsidR="007E7DB0" w:rsidRPr="00555D5B" w:rsidRDefault="007E7DB0" w:rsidP="009F2928">
            <w:pPr>
              <w:spacing w:before="120" w:after="120" w:line="276" w:lineRule="auto"/>
              <w:jc w:val="both"/>
              <w:rPr>
                <w:rFonts w:ascii="Arial" w:eastAsia="SimSun" w:hAnsi="Arial" w:cs="Arial"/>
                <w:b/>
                <w:lang w:eastAsia="zh-CN"/>
              </w:rPr>
            </w:pPr>
            <w:r w:rsidRPr="00555D5B">
              <w:rPr>
                <w:rFonts w:ascii="Arial" w:eastAsia="SimSun" w:hAnsi="Arial" w:cs="Arial"/>
                <w:b/>
                <w:lang w:eastAsia="zh-CN"/>
              </w:rPr>
              <w:t>Knowledge/ Experience</w:t>
            </w:r>
          </w:p>
        </w:tc>
        <w:tc>
          <w:tcPr>
            <w:tcW w:w="4578" w:type="dxa"/>
          </w:tcPr>
          <w:p w14:paraId="3232927A"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Significant executive management and leadership experience</w:t>
            </w:r>
          </w:p>
          <w:p w14:paraId="592A318E"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Experience of leading successful change programmes in complex organisations</w:t>
            </w:r>
          </w:p>
          <w:p w14:paraId="42BBE941"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Experience of taking a broad-based view of issues and events and their short and long-term impact through direct experience of working at a senior level</w:t>
            </w:r>
          </w:p>
          <w:p w14:paraId="3DF04632"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Excellent communication skills to deal effectively with a wide range of people both within the College and with other organisations and individuals</w:t>
            </w:r>
          </w:p>
          <w:p w14:paraId="45C1AF00"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Experience of realising an organisation’s commitment to excellence through its strategic aims</w:t>
            </w:r>
          </w:p>
          <w:p w14:paraId="32636DBD"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An understanding of the education sector and the aims and purposes of further education</w:t>
            </w:r>
          </w:p>
        </w:tc>
        <w:tc>
          <w:tcPr>
            <w:tcW w:w="3263" w:type="dxa"/>
          </w:tcPr>
          <w:p w14:paraId="2B75C43A" w14:textId="77777777" w:rsidR="007E7DB0" w:rsidRPr="00555D5B" w:rsidRDefault="007E7DB0" w:rsidP="00222970">
            <w:pPr>
              <w:numPr>
                <w:ilvl w:val="0"/>
                <w:numId w:val="17"/>
              </w:numPr>
              <w:spacing w:before="120" w:after="0" w:line="240" w:lineRule="auto"/>
              <w:rPr>
                <w:rFonts w:ascii="Arial" w:eastAsia="SimSun" w:hAnsi="Arial" w:cs="Arial"/>
                <w:lang w:eastAsia="zh-CN"/>
              </w:rPr>
            </w:pPr>
            <w:r w:rsidRPr="00555D5B">
              <w:rPr>
                <w:rFonts w:ascii="Arial" w:eastAsia="SimSun" w:hAnsi="Arial" w:cs="Arial"/>
                <w:lang w:eastAsia="zh-CN"/>
              </w:rPr>
              <w:t>Significant executive management and leadership experience in the education sector, preferably FE/skills</w:t>
            </w:r>
          </w:p>
          <w:p w14:paraId="5FF5B35E" w14:textId="77777777" w:rsidR="007E7DB0" w:rsidRPr="00555D5B" w:rsidRDefault="007E7DB0" w:rsidP="00222970">
            <w:pPr>
              <w:numPr>
                <w:ilvl w:val="0"/>
                <w:numId w:val="17"/>
              </w:numPr>
              <w:spacing w:before="120" w:after="0" w:line="240" w:lineRule="auto"/>
              <w:jc w:val="both"/>
              <w:rPr>
                <w:rFonts w:ascii="Arial" w:eastAsia="SimSun" w:hAnsi="Arial" w:cs="Arial"/>
                <w:lang w:eastAsia="zh-CN"/>
              </w:rPr>
            </w:pPr>
            <w:r w:rsidRPr="00555D5B">
              <w:rPr>
                <w:rFonts w:ascii="Arial" w:eastAsia="SimSun" w:hAnsi="Arial" w:cs="Arial"/>
                <w:lang w:eastAsia="zh-CN"/>
              </w:rPr>
              <w:t xml:space="preserve">Experience of holding a responsible position on a board, committee or other similar group </w:t>
            </w:r>
          </w:p>
          <w:p w14:paraId="6FEF163B" w14:textId="77777777" w:rsidR="007E7DB0" w:rsidRPr="00555D5B" w:rsidRDefault="007E7DB0" w:rsidP="00222970">
            <w:pPr>
              <w:numPr>
                <w:ilvl w:val="0"/>
                <w:numId w:val="17"/>
              </w:numPr>
              <w:spacing w:before="120" w:after="0" w:line="240" w:lineRule="auto"/>
              <w:rPr>
                <w:rFonts w:ascii="Arial" w:eastAsia="SimSun" w:hAnsi="Arial" w:cs="Arial"/>
                <w:lang w:eastAsia="zh-CN"/>
              </w:rPr>
            </w:pPr>
            <w:r w:rsidRPr="00555D5B">
              <w:rPr>
                <w:rFonts w:ascii="Arial" w:eastAsia="SimSun" w:hAnsi="Arial" w:cs="Arial"/>
                <w:lang w:eastAsia="zh-CN"/>
              </w:rPr>
              <w:t>An understanding of the legal and regulatory framework in further education</w:t>
            </w:r>
          </w:p>
        </w:tc>
      </w:tr>
      <w:tr w:rsidR="007E7DB0" w:rsidRPr="00555D5B" w14:paraId="1384DE5B" w14:textId="77777777" w:rsidTr="009F2928">
        <w:tc>
          <w:tcPr>
            <w:tcW w:w="1909" w:type="dxa"/>
            <w:hideMark/>
          </w:tcPr>
          <w:p w14:paraId="7D42BEFF" w14:textId="77777777" w:rsidR="007E7DB0" w:rsidRPr="00555D5B" w:rsidRDefault="007E7DB0" w:rsidP="009F2928">
            <w:pPr>
              <w:spacing w:before="120" w:after="120" w:line="276" w:lineRule="auto"/>
              <w:jc w:val="both"/>
              <w:rPr>
                <w:rFonts w:ascii="Arial" w:eastAsia="SimSun" w:hAnsi="Arial" w:cs="Arial"/>
                <w:b/>
                <w:lang w:eastAsia="zh-CN"/>
              </w:rPr>
            </w:pPr>
            <w:r w:rsidRPr="00555D5B">
              <w:rPr>
                <w:rFonts w:ascii="Arial" w:eastAsia="SimSun" w:hAnsi="Arial" w:cs="Arial"/>
                <w:b/>
                <w:lang w:eastAsia="zh-CN"/>
              </w:rPr>
              <w:t>Skills/Abilities</w:t>
            </w:r>
          </w:p>
        </w:tc>
        <w:tc>
          <w:tcPr>
            <w:tcW w:w="4578" w:type="dxa"/>
            <w:hideMark/>
          </w:tcPr>
          <w:p w14:paraId="04A63AF8" w14:textId="77777777" w:rsidR="007E7DB0" w:rsidRPr="00555D5B" w:rsidRDefault="007E7DB0" w:rsidP="00222970">
            <w:pPr>
              <w:numPr>
                <w:ilvl w:val="0"/>
                <w:numId w:val="16"/>
              </w:numPr>
              <w:spacing w:before="120" w:after="0" w:line="240" w:lineRule="auto"/>
              <w:ind w:left="359" w:hanging="359"/>
              <w:contextualSpacing/>
              <w:jc w:val="both"/>
              <w:rPr>
                <w:rFonts w:ascii="Arial" w:eastAsia="SimSun" w:hAnsi="Arial" w:cs="Arial"/>
              </w:rPr>
            </w:pPr>
            <w:r w:rsidRPr="00555D5B">
              <w:rPr>
                <w:rFonts w:ascii="Arial" w:eastAsia="SimSun" w:hAnsi="Arial" w:cs="Arial"/>
              </w:rPr>
              <w:t xml:space="preserve">Ability to chair meetings of the Corporation, facilitating discussion by members and enabling efficient determination of actions and decisions </w:t>
            </w:r>
          </w:p>
          <w:p w14:paraId="7830F928"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Ability to make a positive contribution to the team, valuing and respecting others’ expertise and contribution</w:t>
            </w:r>
          </w:p>
          <w:p w14:paraId="09D37529"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Ability to understand and challenge written or verbal reports</w:t>
            </w:r>
          </w:p>
          <w:p w14:paraId="104262AA"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Ability to promote our excellent reputation and behave appropriately and professionally in meetings</w:t>
            </w:r>
          </w:p>
          <w:p w14:paraId="5DCFD325"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lastRenderedPageBreak/>
              <w:t>Ability positively to manage differences of opinion and effect collective responsibility for decision making</w:t>
            </w:r>
          </w:p>
          <w:p w14:paraId="08E425E9"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Ability to recognise and further develop the diverse talents and contributions of individual Board members</w:t>
            </w:r>
          </w:p>
        </w:tc>
        <w:tc>
          <w:tcPr>
            <w:tcW w:w="3263" w:type="dxa"/>
          </w:tcPr>
          <w:p w14:paraId="338F0B9A" w14:textId="77777777" w:rsidR="007E7DB0" w:rsidRPr="00555D5B" w:rsidRDefault="007E7DB0" w:rsidP="00222970">
            <w:pPr>
              <w:numPr>
                <w:ilvl w:val="0"/>
                <w:numId w:val="16"/>
              </w:numPr>
              <w:spacing w:before="120" w:after="0" w:line="240" w:lineRule="auto"/>
              <w:rPr>
                <w:rFonts w:ascii="Arial" w:eastAsia="SimSun" w:hAnsi="Arial" w:cs="Arial"/>
                <w:lang w:eastAsia="zh-CN"/>
              </w:rPr>
            </w:pPr>
            <w:r w:rsidRPr="00555D5B">
              <w:rPr>
                <w:rFonts w:ascii="Arial" w:eastAsia="SimSun" w:hAnsi="Arial" w:cs="Arial"/>
                <w:lang w:eastAsia="zh-CN"/>
              </w:rPr>
              <w:lastRenderedPageBreak/>
              <w:t>Knowledge of the obligations of charitable trustees</w:t>
            </w:r>
          </w:p>
          <w:p w14:paraId="11BCD004" w14:textId="77777777" w:rsidR="007E7DB0" w:rsidRPr="00555D5B" w:rsidRDefault="007E7DB0" w:rsidP="009F2928">
            <w:pPr>
              <w:spacing w:before="120" w:after="200" w:line="276" w:lineRule="auto"/>
              <w:jc w:val="both"/>
              <w:rPr>
                <w:rFonts w:ascii="Arial" w:eastAsia="SimSun" w:hAnsi="Arial" w:cs="Arial"/>
                <w:lang w:eastAsia="zh-CN"/>
              </w:rPr>
            </w:pPr>
          </w:p>
        </w:tc>
      </w:tr>
      <w:tr w:rsidR="007E7DB0" w:rsidRPr="00555D5B" w14:paraId="1C878414" w14:textId="77777777" w:rsidTr="009F2928">
        <w:tc>
          <w:tcPr>
            <w:tcW w:w="1909" w:type="dxa"/>
            <w:tcBorders>
              <w:bottom w:val="single" w:sz="12" w:space="0" w:color="auto"/>
            </w:tcBorders>
          </w:tcPr>
          <w:p w14:paraId="6B5305AC" w14:textId="77777777" w:rsidR="007E7DB0" w:rsidRPr="00555D5B" w:rsidRDefault="007E7DB0" w:rsidP="009F2928">
            <w:pPr>
              <w:spacing w:before="120" w:after="120" w:line="276" w:lineRule="auto"/>
              <w:jc w:val="both"/>
              <w:rPr>
                <w:rFonts w:ascii="Arial" w:eastAsia="SimSun" w:hAnsi="Arial" w:cs="Arial"/>
                <w:b/>
                <w:lang w:eastAsia="zh-CN"/>
              </w:rPr>
            </w:pPr>
            <w:r w:rsidRPr="00555D5B" w:rsidDel="009472B1">
              <w:rPr>
                <w:rFonts w:ascii="Arial" w:eastAsia="SimSun" w:hAnsi="Arial" w:cs="Arial"/>
                <w:b/>
                <w:lang w:eastAsia="zh-CN"/>
              </w:rPr>
              <w:t>Special</w:t>
            </w:r>
            <w:r w:rsidRPr="00555D5B">
              <w:rPr>
                <w:rFonts w:ascii="Arial" w:eastAsia="SimSun" w:hAnsi="Arial" w:cs="Arial"/>
                <w:b/>
                <w:lang w:eastAsia="zh-CN"/>
              </w:rPr>
              <w:t xml:space="preserve"> Requirements</w:t>
            </w:r>
          </w:p>
        </w:tc>
        <w:tc>
          <w:tcPr>
            <w:tcW w:w="4578" w:type="dxa"/>
            <w:tcBorders>
              <w:bottom w:val="single" w:sz="12" w:space="0" w:color="auto"/>
            </w:tcBorders>
          </w:tcPr>
          <w:p w14:paraId="6B0D95A9" w14:textId="77777777" w:rsidR="007E7DB0" w:rsidRPr="00555D5B" w:rsidRDefault="007E7DB0" w:rsidP="00222970">
            <w:pPr>
              <w:numPr>
                <w:ilvl w:val="0"/>
                <w:numId w:val="16"/>
              </w:numPr>
              <w:spacing w:before="120" w:after="120" w:line="240" w:lineRule="auto"/>
              <w:jc w:val="both"/>
              <w:rPr>
                <w:rFonts w:ascii="Arial" w:eastAsia="SimSun" w:hAnsi="Arial" w:cs="Arial"/>
                <w:lang w:eastAsia="zh-CN"/>
              </w:rPr>
            </w:pPr>
            <w:r w:rsidRPr="00555D5B">
              <w:rPr>
                <w:rFonts w:ascii="Arial" w:eastAsia="SimSun" w:hAnsi="Arial" w:cs="Arial"/>
                <w:lang w:eastAsia="zh-CN"/>
              </w:rPr>
              <w:t>Compelling passion and dedication to improve education and training across areas which the College serves.</w:t>
            </w:r>
          </w:p>
          <w:p w14:paraId="0333701B" w14:textId="77777777" w:rsidR="007E7DB0" w:rsidRPr="00555D5B" w:rsidRDefault="007E7DB0" w:rsidP="00222970">
            <w:pPr>
              <w:numPr>
                <w:ilvl w:val="0"/>
                <w:numId w:val="16"/>
              </w:numPr>
              <w:spacing w:before="120" w:after="120" w:line="240" w:lineRule="auto"/>
              <w:jc w:val="both"/>
              <w:rPr>
                <w:rFonts w:ascii="Arial" w:eastAsia="SimSun" w:hAnsi="Arial" w:cs="Arial"/>
                <w:lang w:eastAsia="zh-CN"/>
              </w:rPr>
            </w:pPr>
            <w:r w:rsidRPr="00555D5B">
              <w:rPr>
                <w:rFonts w:ascii="Arial" w:eastAsia="SimSun" w:hAnsi="Arial" w:cs="Arial"/>
                <w:lang w:eastAsia="zh-CN"/>
              </w:rPr>
              <w:t>Commitment to the College and its role in relation to the communities it serves.</w:t>
            </w:r>
          </w:p>
          <w:p w14:paraId="67606B16" w14:textId="77777777" w:rsidR="007E7DB0" w:rsidRPr="00555D5B" w:rsidRDefault="007E7DB0" w:rsidP="00222970">
            <w:pPr>
              <w:numPr>
                <w:ilvl w:val="0"/>
                <w:numId w:val="16"/>
              </w:numPr>
              <w:spacing w:before="120" w:after="120" w:line="240" w:lineRule="auto"/>
              <w:jc w:val="both"/>
              <w:rPr>
                <w:rFonts w:ascii="Arial" w:eastAsia="SimSun" w:hAnsi="Arial" w:cs="Arial"/>
                <w:lang w:eastAsia="zh-CN"/>
              </w:rPr>
            </w:pPr>
            <w:r w:rsidRPr="00555D5B">
              <w:rPr>
                <w:rFonts w:ascii="Arial" w:eastAsia="SimSun" w:hAnsi="Arial" w:cs="Arial"/>
                <w:lang w:eastAsia="zh-CN"/>
              </w:rPr>
              <w:t>Availability for attendance at meetings and other events.</w:t>
            </w:r>
          </w:p>
          <w:p w14:paraId="78F91C6F" w14:textId="77777777" w:rsidR="007E7DB0" w:rsidRPr="00555D5B" w:rsidRDefault="007E7DB0" w:rsidP="00222970">
            <w:pPr>
              <w:numPr>
                <w:ilvl w:val="0"/>
                <w:numId w:val="16"/>
              </w:numPr>
              <w:autoSpaceDE w:val="0"/>
              <w:autoSpaceDN w:val="0"/>
              <w:adjustRightInd w:val="0"/>
              <w:spacing w:before="120" w:after="0" w:line="240" w:lineRule="auto"/>
              <w:jc w:val="both"/>
              <w:rPr>
                <w:rFonts w:ascii="Arial" w:eastAsia="SimSun" w:hAnsi="Arial" w:cs="Arial"/>
                <w:color w:val="262824"/>
                <w:lang w:val="en-US" w:eastAsia="zh-CN"/>
              </w:rPr>
            </w:pPr>
            <w:r w:rsidRPr="00555D5B">
              <w:rPr>
                <w:rFonts w:ascii="Arial" w:eastAsia="SimSun" w:hAnsi="Arial" w:cs="Arial"/>
                <w:color w:val="262824"/>
                <w:lang w:val="en-US" w:eastAsia="zh-CN"/>
              </w:rPr>
              <w:t>Responsibility for ensuring the promotion and safeguarding the welfare of children, young people and vulnerable adults and for raising any concerns</w:t>
            </w:r>
          </w:p>
          <w:p w14:paraId="07C4BF52"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 xml:space="preserve">Willingness continuously to update skills and knowledge </w:t>
            </w:r>
          </w:p>
          <w:p w14:paraId="21EC5CF8"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Understanding how to promote equality and diversity within the role</w:t>
            </w:r>
          </w:p>
          <w:p w14:paraId="03B76812" w14:textId="77777777" w:rsidR="007E7DB0" w:rsidRPr="00555D5B" w:rsidRDefault="007E7DB0" w:rsidP="009F2928">
            <w:pPr>
              <w:spacing w:before="120" w:after="0" w:line="240" w:lineRule="auto"/>
              <w:ind w:left="283"/>
              <w:contextualSpacing/>
              <w:jc w:val="both"/>
              <w:rPr>
                <w:rFonts w:ascii="Arial" w:eastAsia="SimSun" w:hAnsi="Arial" w:cs="Arial"/>
              </w:rPr>
            </w:pPr>
          </w:p>
          <w:p w14:paraId="2E202314" w14:textId="77777777" w:rsidR="007E7DB0" w:rsidRPr="00555D5B" w:rsidRDefault="007E7DB0" w:rsidP="00222970">
            <w:pPr>
              <w:numPr>
                <w:ilvl w:val="0"/>
                <w:numId w:val="16"/>
              </w:numPr>
              <w:spacing w:before="120" w:after="0" w:line="240" w:lineRule="auto"/>
              <w:contextualSpacing/>
              <w:jc w:val="both"/>
              <w:rPr>
                <w:rFonts w:ascii="Arial" w:eastAsia="SimSun" w:hAnsi="Arial" w:cs="Arial"/>
              </w:rPr>
            </w:pPr>
            <w:r w:rsidRPr="00555D5B">
              <w:rPr>
                <w:rFonts w:ascii="Arial" w:eastAsia="SimSun" w:hAnsi="Arial" w:cs="Arial"/>
              </w:rPr>
              <w:t>Willingness to work in line with the Nolan Principles of Public Life and Code of Conduct</w:t>
            </w:r>
          </w:p>
          <w:p w14:paraId="21EE7402" w14:textId="77777777" w:rsidR="007E7DB0" w:rsidRPr="00555D5B" w:rsidRDefault="007E7DB0" w:rsidP="00222970">
            <w:pPr>
              <w:numPr>
                <w:ilvl w:val="0"/>
                <w:numId w:val="16"/>
              </w:numPr>
              <w:spacing w:before="120" w:after="0" w:line="240" w:lineRule="auto"/>
              <w:jc w:val="both"/>
              <w:rPr>
                <w:rFonts w:ascii="Arial" w:eastAsia="SimSun" w:hAnsi="Arial" w:cs="Arial"/>
                <w:lang w:eastAsia="zh-CN"/>
              </w:rPr>
            </w:pPr>
            <w:r w:rsidRPr="00555D5B">
              <w:rPr>
                <w:rFonts w:ascii="Arial" w:eastAsia="SimSun" w:hAnsi="Arial" w:cs="Arial"/>
                <w:lang w:eastAsia="zh-CN"/>
              </w:rPr>
              <w:t>Willingness to obtain DBS at enhanced level and to provide evidence of the right to live and work in the UK</w:t>
            </w:r>
          </w:p>
        </w:tc>
        <w:tc>
          <w:tcPr>
            <w:tcW w:w="3263" w:type="dxa"/>
            <w:tcBorders>
              <w:bottom w:val="single" w:sz="12" w:space="0" w:color="auto"/>
            </w:tcBorders>
          </w:tcPr>
          <w:p w14:paraId="53E53DFA" w14:textId="77777777" w:rsidR="007E7DB0" w:rsidRPr="00555D5B" w:rsidRDefault="007E7DB0" w:rsidP="00222970">
            <w:pPr>
              <w:numPr>
                <w:ilvl w:val="0"/>
                <w:numId w:val="16"/>
              </w:numPr>
              <w:spacing w:before="120" w:after="0" w:line="240" w:lineRule="auto"/>
              <w:rPr>
                <w:rFonts w:ascii="Arial" w:eastAsia="SimSun" w:hAnsi="Arial" w:cs="Arial"/>
              </w:rPr>
            </w:pPr>
            <w:r w:rsidRPr="00555D5B">
              <w:rPr>
                <w:rFonts w:ascii="Arial" w:eastAsia="SimSun" w:hAnsi="Arial" w:cs="Arial"/>
                <w:lang w:eastAsia="zh-CN"/>
              </w:rPr>
              <w:t>Willingness to attend occasional regional meetings with other governors</w:t>
            </w:r>
          </w:p>
        </w:tc>
      </w:tr>
    </w:tbl>
    <w:p w14:paraId="15E2A818" w14:textId="77777777" w:rsidR="007E7DB0" w:rsidRDefault="007E7DB0" w:rsidP="007E7DB0">
      <w:pPr>
        <w:rPr>
          <w:rFonts w:ascii="Arial" w:hAnsi="Arial" w:cs="Arial"/>
          <w:b/>
        </w:rPr>
      </w:pPr>
    </w:p>
    <w:p w14:paraId="3357565E" w14:textId="77777777" w:rsidR="007E7DB0" w:rsidRDefault="007E7DB0" w:rsidP="007E7DB0">
      <w:pPr>
        <w:rPr>
          <w:rFonts w:ascii="Arial" w:hAnsi="Arial" w:cs="Arial"/>
          <w:b/>
        </w:rPr>
      </w:pPr>
    </w:p>
    <w:p w14:paraId="38993016" w14:textId="77777777" w:rsidR="007E7DB0" w:rsidRDefault="007E7DB0" w:rsidP="007E7DB0">
      <w:pPr>
        <w:rPr>
          <w:rFonts w:ascii="Arial" w:hAnsi="Arial" w:cs="Arial"/>
          <w:b/>
        </w:rPr>
      </w:pPr>
    </w:p>
    <w:p w14:paraId="67D690F5" w14:textId="77777777" w:rsidR="007E7DB0" w:rsidRDefault="007E7DB0" w:rsidP="001F3D6F">
      <w:pPr>
        <w:rPr>
          <w:rFonts w:ascii="Arial" w:hAnsi="Arial" w:cs="Arial"/>
          <w:b/>
          <w:sz w:val="24"/>
          <w:szCs w:val="24"/>
        </w:rPr>
      </w:pPr>
    </w:p>
    <w:p w14:paraId="2D840675" w14:textId="77777777" w:rsidR="007C12EF" w:rsidRDefault="007C12EF">
      <w:pPr>
        <w:rPr>
          <w:rFonts w:ascii="Arial" w:hAnsi="Arial" w:cs="Arial"/>
          <w:b/>
          <w:sz w:val="24"/>
          <w:szCs w:val="24"/>
        </w:rPr>
      </w:pPr>
      <w:r>
        <w:rPr>
          <w:rFonts w:ascii="Arial" w:hAnsi="Arial" w:cs="Arial"/>
          <w:b/>
          <w:sz w:val="24"/>
          <w:szCs w:val="24"/>
        </w:rPr>
        <w:br w:type="page"/>
      </w:r>
    </w:p>
    <w:p w14:paraId="3CF88F38" w14:textId="77777777" w:rsidR="007E7DB0" w:rsidRPr="008B3482" w:rsidRDefault="007E7DB0" w:rsidP="008B3482">
      <w:pPr>
        <w:pStyle w:val="Heading1"/>
        <w:numPr>
          <w:ilvl w:val="0"/>
          <w:numId w:val="0"/>
        </w:numPr>
        <w:ind w:left="432" w:hanging="432"/>
        <w:jc w:val="center"/>
      </w:pPr>
      <w:bookmarkStart w:id="34" w:name="_Toc109032070"/>
      <w:r w:rsidRPr="008B3482">
        <w:lastRenderedPageBreak/>
        <w:t>A</w:t>
      </w:r>
      <w:r w:rsidR="008B3482" w:rsidRPr="008B3482">
        <w:t>NNEX</w:t>
      </w:r>
      <w:r w:rsidRPr="008B3482">
        <w:t xml:space="preserve"> 3</w:t>
      </w:r>
      <w:r w:rsidR="008B3482">
        <w:t>:</w:t>
      </w:r>
      <w:r w:rsidRPr="008B3482">
        <w:t xml:space="preserve">  </w:t>
      </w:r>
      <w:r w:rsidR="00752B93" w:rsidRPr="008B3482">
        <w:t xml:space="preserve">ROLES, RESPONSIBILITIES AND PERSON SPECIFICATION FOR </w:t>
      </w:r>
      <w:r w:rsidR="00B576AB">
        <w:t>MEMBERS</w:t>
      </w:r>
      <w:bookmarkEnd w:id="34"/>
    </w:p>
    <w:p w14:paraId="269B3395" w14:textId="77777777" w:rsidR="00752B93" w:rsidRPr="000B1883" w:rsidRDefault="00752B93" w:rsidP="00752B93">
      <w:pPr>
        <w:jc w:val="center"/>
        <w:rPr>
          <w:rFonts w:ascii="Arial" w:hAnsi="Arial" w:cs="Arial"/>
        </w:rPr>
      </w:pPr>
    </w:p>
    <w:p w14:paraId="2B16A59C" w14:textId="77777777" w:rsidR="00752B93" w:rsidRPr="00752B93" w:rsidRDefault="00752B93" w:rsidP="00752B93">
      <w:pPr>
        <w:rPr>
          <w:rFonts w:ascii="Arial" w:hAnsi="Arial" w:cs="Arial"/>
          <w:b/>
        </w:rPr>
      </w:pPr>
      <w:r w:rsidRPr="00752B93">
        <w:rPr>
          <w:rFonts w:ascii="Arial" w:hAnsi="Arial" w:cs="Arial"/>
          <w:b/>
        </w:rPr>
        <w:t xml:space="preserve">Main </w:t>
      </w:r>
      <w:r>
        <w:rPr>
          <w:rFonts w:ascii="Arial" w:hAnsi="Arial" w:cs="Arial"/>
          <w:b/>
        </w:rPr>
        <w:t>R</w:t>
      </w:r>
      <w:r w:rsidRPr="00752B93">
        <w:rPr>
          <w:rFonts w:ascii="Arial" w:hAnsi="Arial" w:cs="Arial"/>
          <w:b/>
        </w:rPr>
        <w:t xml:space="preserve">esponsibilities of the </w:t>
      </w:r>
      <w:r>
        <w:rPr>
          <w:rFonts w:ascii="Arial" w:hAnsi="Arial" w:cs="Arial"/>
          <w:b/>
        </w:rPr>
        <w:t>Corporation</w:t>
      </w:r>
    </w:p>
    <w:p w14:paraId="1EDC1A48" w14:textId="77777777" w:rsidR="00752B93" w:rsidRDefault="00752B93" w:rsidP="00080E48">
      <w:pPr>
        <w:spacing w:after="0"/>
        <w:jc w:val="both"/>
        <w:rPr>
          <w:rFonts w:ascii="Arial" w:hAnsi="Arial" w:cs="Arial"/>
        </w:rPr>
      </w:pPr>
      <w:r w:rsidRPr="000B1883">
        <w:rPr>
          <w:rFonts w:ascii="Arial" w:hAnsi="Arial" w:cs="Arial"/>
        </w:rPr>
        <w:t>Under Article 3 of the College’s Articles of Government the Board is responsible for:</w:t>
      </w:r>
    </w:p>
    <w:p w14:paraId="7CE8F001" w14:textId="77777777" w:rsidR="00080E48" w:rsidRPr="000B1883" w:rsidRDefault="00080E48" w:rsidP="00080E48">
      <w:pPr>
        <w:spacing w:after="0"/>
        <w:jc w:val="both"/>
        <w:rPr>
          <w:rFonts w:ascii="Arial" w:hAnsi="Arial" w:cs="Arial"/>
        </w:rPr>
      </w:pPr>
    </w:p>
    <w:p w14:paraId="0F4C4AE1" w14:textId="77777777" w:rsidR="00752B93" w:rsidRPr="000B1883" w:rsidRDefault="00752B93" w:rsidP="00080E48">
      <w:pPr>
        <w:pStyle w:val="1AutoList19"/>
        <w:numPr>
          <w:ilvl w:val="0"/>
          <w:numId w:val="18"/>
        </w:numPr>
        <w:rPr>
          <w:rFonts w:ascii="Arial" w:hAnsi="Arial" w:cs="Arial"/>
          <w:sz w:val="22"/>
          <w:szCs w:val="22"/>
        </w:rPr>
      </w:pPr>
      <w:r>
        <w:rPr>
          <w:rFonts w:ascii="Arial" w:hAnsi="Arial" w:cs="Arial"/>
          <w:sz w:val="22"/>
          <w:szCs w:val="22"/>
        </w:rPr>
        <w:t>T</w:t>
      </w:r>
      <w:r w:rsidRPr="000B1883">
        <w:rPr>
          <w:rFonts w:ascii="Arial" w:hAnsi="Arial" w:cs="Arial"/>
          <w:sz w:val="22"/>
          <w:szCs w:val="22"/>
        </w:rPr>
        <w:t>he determination and periodic review of the educational character and mission of the College and for the oversight of its activities</w:t>
      </w:r>
      <w:r>
        <w:rPr>
          <w:rFonts w:ascii="Arial" w:hAnsi="Arial" w:cs="Arial"/>
          <w:sz w:val="22"/>
          <w:szCs w:val="22"/>
        </w:rPr>
        <w:t>.</w:t>
      </w:r>
    </w:p>
    <w:p w14:paraId="7CE15E98" w14:textId="77777777" w:rsidR="00752B93" w:rsidRPr="000B1883" w:rsidRDefault="00752B93" w:rsidP="00080E48">
      <w:pPr>
        <w:pStyle w:val="1AutoList19"/>
        <w:ind w:left="0" w:firstLine="0"/>
        <w:rPr>
          <w:rFonts w:ascii="Arial" w:hAnsi="Arial" w:cs="Arial"/>
          <w:sz w:val="22"/>
          <w:szCs w:val="22"/>
        </w:rPr>
      </w:pPr>
    </w:p>
    <w:p w14:paraId="6CF6EAA5" w14:textId="77777777" w:rsidR="00752B93" w:rsidRPr="000B1883" w:rsidRDefault="00752B93" w:rsidP="00080E48">
      <w:pPr>
        <w:pStyle w:val="1AutoList19"/>
        <w:numPr>
          <w:ilvl w:val="0"/>
          <w:numId w:val="18"/>
        </w:numPr>
        <w:rPr>
          <w:rFonts w:ascii="Arial" w:hAnsi="Arial" w:cs="Arial"/>
          <w:sz w:val="22"/>
          <w:szCs w:val="22"/>
        </w:rPr>
      </w:pPr>
      <w:r>
        <w:rPr>
          <w:rFonts w:ascii="Arial" w:hAnsi="Arial" w:cs="Arial"/>
          <w:sz w:val="22"/>
          <w:szCs w:val="22"/>
        </w:rPr>
        <w:t>A</w:t>
      </w:r>
      <w:r w:rsidRPr="000B1883">
        <w:rPr>
          <w:rFonts w:ascii="Arial" w:hAnsi="Arial" w:cs="Arial"/>
          <w:sz w:val="22"/>
          <w:szCs w:val="22"/>
        </w:rPr>
        <w:t>pproving the quality strategy of the institution</w:t>
      </w:r>
      <w:r>
        <w:rPr>
          <w:rFonts w:ascii="Arial" w:hAnsi="Arial" w:cs="Arial"/>
          <w:sz w:val="22"/>
          <w:szCs w:val="22"/>
        </w:rPr>
        <w:t>.</w:t>
      </w:r>
    </w:p>
    <w:p w14:paraId="5794BED7" w14:textId="77777777" w:rsidR="00752B93" w:rsidRPr="000B1883" w:rsidRDefault="00752B93" w:rsidP="00080E48">
      <w:pPr>
        <w:spacing w:after="0" w:line="240" w:lineRule="auto"/>
        <w:jc w:val="both"/>
        <w:rPr>
          <w:rFonts w:ascii="Arial" w:hAnsi="Arial" w:cs="Arial"/>
        </w:rPr>
      </w:pPr>
    </w:p>
    <w:p w14:paraId="006A2489" w14:textId="77777777" w:rsidR="00752B93" w:rsidRPr="000B1883" w:rsidRDefault="00752B93" w:rsidP="00080E48">
      <w:pPr>
        <w:pStyle w:val="1AutoList19"/>
        <w:numPr>
          <w:ilvl w:val="0"/>
          <w:numId w:val="18"/>
        </w:numPr>
        <w:rPr>
          <w:rFonts w:ascii="Arial" w:hAnsi="Arial" w:cs="Arial"/>
          <w:sz w:val="22"/>
          <w:szCs w:val="22"/>
        </w:rPr>
      </w:pPr>
      <w:r>
        <w:rPr>
          <w:rFonts w:ascii="Arial" w:hAnsi="Arial" w:cs="Arial"/>
          <w:sz w:val="22"/>
          <w:szCs w:val="22"/>
        </w:rPr>
        <w:t>T</w:t>
      </w:r>
      <w:r w:rsidRPr="000B1883">
        <w:rPr>
          <w:rFonts w:ascii="Arial" w:hAnsi="Arial" w:cs="Arial"/>
          <w:sz w:val="22"/>
          <w:szCs w:val="22"/>
        </w:rPr>
        <w:t>he effective and efficient use of resources, the solvency of the College and the Corporation and for safeguarding their assets</w:t>
      </w:r>
      <w:r>
        <w:rPr>
          <w:rFonts w:ascii="Arial" w:hAnsi="Arial" w:cs="Arial"/>
          <w:sz w:val="22"/>
          <w:szCs w:val="22"/>
        </w:rPr>
        <w:t>.</w:t>
      </w:r>
    </w:p>
    <w:p w14:paraId="03085ADD" w14:textId="77777777" w:rsidR="00752B93" w:rsidRPr="000B1883" w:rsidRDefault="00752B93" w:rsidP="00080E48">
      <w:pPr>
        <w:spacing w:after="0" w:line="240" w:lineRule="auto"/>
        <w:jc w:val="both"/>
        <w:rPr>
          <w:rFonts w:ascii="Arial" w:hAnsi="Arial" w:cs="Arial"/>
        </w:rPr>
      </w:pPr>
    </w:p>
    <w:p w14:paraId="72928183" w14:textId="77777777" w:rsidR="00752B93" w:rsidRPr="000B1883" w:rsidRDefault="00752B93" w:rsidP="00080E48">
      <w:pPr>
        <w:pStyle w:val="1AutoList19"/>
        <w:ind w:left="0" w:firstLine="0"/>
        <w:rPr>
          <w:rFonts w:ascii="Arial" w:hAnsi="Arial" w:cs="Arial"/>
          <w:sz w:val="22"/>
          <w:szCs w:val="22"/>
        </w:rPr>
      </w:pPr>
      <w:r w:rsidRPr="000B1883">
        <w:rPr>
          <w:rFonts w:ascii="Arial" w:hAnsi="Arial" w:cs="Arial"/>
          <w:sz w:val="22"/>
          <w:szCs w:val="22"/>
        </w:rPr>
        <w:t>c)</w:t>
      </w:r>
      <w:r w:rsidRPr="000B1883">
        <w:rPr>
          <w:rFonts w:ascii="Arial" w:hAnsi="Arial" w:cs="Arial"/>
          <w:sz w:val="22"/>
          <w:szCs w:val="22"/>
        </w:rPr>
        <w:tab/>
      </w:r>
      <w:r>
        <w:rPr>
          <w:rFonts w:ascii="Arial" w:hAnsi="Arial" w:cs="Arial"/>
          <w:sz w:val="22"/>
          <w:szCs w:val="22"/>
        </w:rPr>
        <w:t>A</w:t>
      </w:r>
      <w:r w:rsidRPr="000B1883">
        <w:rPr>
          <w:rFonts w:ascii="Arial" w:hAnsi="Arial" w:cs="Arial"/>
          <w:sz w:val="22"/>
          <w:szCs w:val="22"/>
        </w:rPr>
        <w:t>pproving annual estimates of income and expenditure</w:t>
      </w:r>
      <w:r>
        <w:rPr>
          <w:rFonts w:ascii="Arial" w:hAnsi="Arial" w:cs="Arial"/>
          <w:sz w:val="22"/>
          <w:szCs w:val="22"/>
        </w:rPr>
        <w:t>.</w:t>
      </w:r>
    </w:p>
    <w:p w14:paraId="797F70E3" w14:textId="77777777" w:rsidR="00752B93" w:rsidRPr="000B1883" w:rsidRDefault="00752B93" w:rsidP="00080E48">
      <w:pPr>
        <w:spacing w:after="0" w:line="240" w:lineRule="auto"/>
        <w:jc w:val="both"/>
        <w:rPr>
          <w:rFonts w:ascii="Arial" w:hAnsi="Arial" w:cs="Arial"/>
        </w:rPr>
      </w:pPr>
    </w:p>
    <w:p w14:paraId="291AB485" w14:textId="77777777" w:rsidR="00752B93" w:rsidRPr="000B1883" w:rsidRDefault="00752B93" w:rsidP="00080E48">
      <w:pPr>
        <w:pStyle w:val="1AutoList19"/>
        <w:numPr>
          <w:ilvl w:val="0"/>
          <w:numId w:val="19"/>
        </w:numPr>
        <w:ind w:hanging="720"/>
        <w:rPr>
          <w:rFonts w:ascii="Arial" w:hAnsi="Arial" w:cs="Arial"/>
          <w:sz w:val="22"/>
          <w:szCs w:val="22"/>
        </w:rPr>
      </w:pPr>
      <w:r>
        <w:rPr>
          <w:rFonts w:ascii="Arial" w:hAnsi="Arial" w:cs="Arial"/>
          <w:sz w:val="22"/>
          <w:szCs w:val="22"/>
        </w:rPr>
        <w:t>T</w:t>
      </w:r>
      <w:r w:rsidRPr="000B1883">
        <w:rPr>
          <w:rFonts w:ascii="Arial" w:hAnsi="Arial" w:cs="Arial"/>
          <w:sz w:val="22"/>
          <w:szCs w:val="22"/>
        </w:rPr>
        <w:t>he appointment, grading, suspension, dismissal and determination of the pay and conditions of service of the holders of senior posts and the clerk</w:t>
      </w:r>
      <w:r>
        <w:rPr>
          <w:rFonts w:ascii="Arial" w:hAnsi="Arial" w:cs="Arial"/>
          <w:sz w:val="22"/>
          <w:szCs w:val="22"/>
        </w:rPr>
        <w:t>.</w:t>
      </w:r>
    </w:p>
    <w:p w14:paraId="008C1621" w14:textId="77777777" w:rsidR="00752B93" w:rsidRPr="000B1883" w:rsidRDefault="00752B93" w:rsidP="00080E48">
      <w:pPr>
        <w:spacing w:after="0" w:line="240" w:lineRule="auto"/>
        <w:jc w:val="both"/>
        <w:rPr>
          <w:rFonts w:ascii="Arial" w:hAnsi="Arial" w:cs="Arial"/>
        </w:rPr>
      </w:pPr>
    </w:p>
    <w:p w14:paraId="1939B23A" w14:textId="77777777" w:rsidR="00752B93" w:rsidRPr="000B1883" w:rsidRDefault="00752B93" w:rsidP="00080E48">
      <w:pPr>
        <w:pStyle w:val="1AutoList19"/>
        <w:numPr>
          <w:ilvl w:val="0"/>
          <w:numId w:val="19"/>
        </w:numPr>
        <w:ind w:hanging="720"/>
        <w:rPr>
          <w:rFonts w:ascii="Arial" w:hAnsi="Arial" w:cs="Arial"/>
          <w:sz w:val="22"/>
          <w:szCs w:val="22"/>
        </w:rPr>
      </w:pPr>
      <w:r>
        <w:rPr>
          <w:rFonts w:ascii="Arial" w:hAnsi="Arial" w:cs="Arial"/>
          <w:sz w:val="22"/>
          <w:szCs w:val="22"/>
        </w:rPr>
        <w:t>S</w:t>
      </w:r>
      <w:r w:rsidRPr="000B1883">
        <w:rPr>
          <w:rFonts w:ascii="Arial" w:hAnsi="Arial" w:cs="Arial"/>
          <w:sz w:val="22"/>
          <w:szCs w:val="22"/>
        </w:rPr>
        <w:t>etting a framework for the pay and conditions of service of all other staff.</w:t>
      </w:r>
      <w:r w:rsidRPr="000B1883">
        <w:rPr>
          <w:rFonts w:ascii="Arial" w:hAnsi="Arial" w:cs="Arial"/>
          <w:sz w:val="22"/>
          <w:szCs w:val="22"/>
        </w:rPr>
        <w:tab/>
      </w:r>
    </w:p>
    <w:p w14:paraId="5577246D" w14:textId="77777777" w:rsidR="00752B93" w:rsidRPr="000B1883" w:rsidRDefault="00752B93" w:rsidP="00752B93">
      <w:pPr>
        <w:spacing w:line="240" w:lineRule="auto"/>
        <w:jc w:val="both"/>
        <w:rPr>
          <w:rFonts w:ascii="Arial" w:hAnsi="Arial" w:cs="Arial"/>
        </w:rPr>
      </w:pPr>
    </w:p>
    <w:p w14:paraId="56BD4845" w14:textId="77777777" w:rsidR="00752B93" w:rsidRPr="00752B93" w:rsidRDefault="00752B93" w:rsidP="00752B93">
      <w:pPr>
        <w:rPr>
          <w:rFonts w:ascii="Arial" w:hAnsi="Arial" w:cs="Arial"/>
          <w:b/>
        </w:rPr>
      </w:pPr>
      <w:r w:rsidRPr="00752B93">
        <w:rPr>
          <w:rFonts w:ascii="Arial" w:hAnsi="Arial" w:cs="Arial"/>
          <w:b/>
        </w:rPr>
        <w:t xml:space="preserve">Responsibilities of </w:t>
      </w:r>
      <w:r>
        <w:rPr>
          <w:rFonts w:ascii="Arial" w:hAnsi="Arial" w:cs="Arial"/>
          <w:b/>
        </w:rPr>
        <w:t>I</w:t>
      </w:r>
      <w:r w:rsidRPr="00752B93">
        <w:rPr>
          <w:rFonts w:ascii="Arial" w:hAnsi="Arial" w:cs="Arial"/>
          <w:b/>
        </w:rPr>
        <w:t xml:space="preserve">ndividual </w:t>
      </w:r>
      <w:r>
        <w:rPr>
          <w:rFonts w:ascii="Arial" w:hAnsi="Arial" w:cs="Arial"/>
          <w:b/>
        </w:rPr>
        <w:t>Members</w:t>
      </w:r>
    </w:p>
    <w:p w14:paraId="368A58FB" w14:textId="77777777" w:rsidR="008D4DA7" w:rsidRDefault="00752B93" w:rsidP="00080E48">
      <w:pPr>
        <w:pStyle w:val="1AutoList19"/>
        <w:numPr>
          <w:ilvl w:val="1"/>
          <w:numId w:val="18"/>
        </w:numPr>
        <w:tabs>
          <w:tab w:val="clear" w:pos="720"/>
        </w:tabs>
        <w:ind w:left="709"/>
        <w:rPr>
          <w:rFonts w:ascii="Arial" w:hAnsi="Arial" w:cs="Arial"/>
          <w:sz w:val="22"/>
          <w:szCs w:val="22"/>
        </w:rPr>
      </w:pPr>
      <w:r w:rsidRPr="008D4DA7">
        <w:rPr>
          <w:rFonts w:ascii="Arial" w:hAnsi="Arial" w:cs="Arial"/>
          <w:sz w:val="22"/>
          <w:szCs w:val="22"/>
        </w:rPr>
        <w:t xml:space="preserve">To attend meetings of the </w:t>
      </w:r>
      <w:r w:rsidR="008D4DA7" w:rsidRPr="008D4DA7">
        <w:rPr>
          <w:rFonts w:ascii="Arial" w:hAnsi="Arial" w:cs="Arial"/>
          <w:sz w:val="22"/>
          <w:szCs w:val="22"/>
        </w:rPr>
        <w:t>Corporation and Committees</w:t>
      </w:r>
      <w:r w:rsidRPr="008D4DA7">
        <w:rPr>
          <w:rFonts w:ascii="Arial" w:hAnsi="Arial" w:cs="Arial"/>
          <w:sz w:val="22"/>
          <w:szCs w:val="22"/>
        </w:rPr>
        <w:t xml:space="preserve"> and other occasional events arranged by the College and to work towards the individual attendance target of 75% for </w:t>
      </w:r>
      <w:r w:rsidR="008D4DA7" w:rsidRPr="008D4DA7">
        <w:rPr>
          <w:rFonts w:ascii="Arial" w:hAnsi="Arial" w:cs="Arial"/>
          <w:sz w:val="22"/>
          <w:szCs w:val="22"/>
        </w:rPr>
        <w:t xml:space="preserve">formal meetings. </w:t>
      </w:r>
    </w:p>
    <w:p w14:paraId="74846DD2" w14:textId="77777777" w:rsidR="008D4DA7" w:rsidRDefault="008D4DA7" w:rsidP="00080E48">
      <w:pPr>
        <w:pStyle w:val="1AutoList19"/>
        <w:tabs>
          <w:tab w:val="clear" w:pos="720"/>
        </w:tabs>
        <w:ind w:left="709" w:firstLine="0"/>
        <w:rPr>
          <w:rFonts w:ascii="Arial" w:hAnsi="Arial" w:cs="Arial"/>
          <w:sz w:val="22"/>
          <w:szCs w:val="22"/>
        </w:rPr>
      </w:pPr>
      <w:r w:rsidRPr="008D4DA7">
        <w:rPr>
          <w:rFonts w:ascii="Arial" w:hAnsi="Arial" w:cs="Arial"/>
          <w:sz w:val="22"/>
          <w:szCs w:val="22"/>
        </w:rPr>
        <w:t xml:space="preserve"> </w:t>
      </w:r>
    </w:p>
    <w:p w14:paraId="17760CEC" w14:textId="77777777" w:rsidR="008D4DA7" w:rsidRDefault="008D4DA7" w:rsidP="00080E48">
      <w:pPr>
        <w:pStyle w:val="1AutoList19"/>
        <w:numPr>
          <w:ilvl w:val="1"/>
          <w:numId w:val="18"/>
        </w:numPr>
        <w:tabs>
          <w:tab w:val="clear" w:pos="720"/>
        </w:tabs>
        <w:ind w:left="709"/>
        <w:rPr>
          <w:rFonts w:ascii="Arial" w:hAnsi="Arial" w:cs="Arial"/>
          <w:sz w:val="22"/>
          <w:szCs w:val="22"/>
        </w:rPr>
      </w:pPr>
      <w:r w:rsidRPr="008D4DA7">
        <w:rPr>
          <w:rFonts w:ascii="Arial" w:hAnsi="Arial" w:cs="Arial"/>
          <w:sz w:val="22"/>
          <w:szCs w:val="22"/>
        </w:rPr>
        <w:t>T</w:t>
      </w:r>
      <w:r w:rsidR="00752B93" w:rsidRPr="008D4DA7">
        <w:rPr>
          <w:rFonts w:ascii="Arial" w:hAnsi="Arial" w:cs="Arial"/>
          <w:sz w:val="22"/>
          <w:szCs w:val="22"/>
        </w:rPr>
        <w:t xml:space="preserve">o be a member of at least one committee of the Board </w:t>
      </w:r>
    </w:p>
    <w:p w14:paraId="26DA887C" w14:textId="77777777" w:rsidR="008D4DA7" w:rsidRDefault="008D4DA7" w:rsidP="00080E48">
      <w:pPr>
        <w:pStyle w:val="ListParagraph"/>
        <w:rPr>
          <w:rFonts w:ascii="Arial" w:hAnsi="Arial" w:cs="Arial"/>
          <w:sz w:val="22"/>
          <w:szCs w:val="22"/>
        </w:rPr>
      </w:pPr>
    </w:p>
    <w:p w14:paraId="28B2D337" w14:textId="77777777" w:rsidR="00752B93" w:rsidRDefault="008D4DA7" w:rsidP="00080E48">
      <w:pPr>
        <w:pStyle w:val="1AutoList19"/>
        <w:numPr>
          <w:ilvl w:val="1"/>
          <w:numId w:val="18"/>
        </w:numPr>
        <w:tabs>
          <w:tab w:val="clear" w:pos="720"/>
        </w:tabs>
        <w:ind w:left="709"/>
        <w:rPr>
          <w:rFonts w:ascii="Arial" w:hAnsi="Arial" w:cs="Arial"/>
          <w:sz w:val="22"/>
          <w:szCs w:val="22"/>
        </w:rPr>
      </w:pPr>
      <w:r>
        <w:rPr>
          <w:rFonts w:ascii="Arial" w:hAnsi="Arial" w:cs="Arial"/>
          <w:sz w:val="22"/>
          <w:szCs w:val="22"/>
        </w:rPr>
        <w:t>T</w:t>
      </w:r>
      <w:r w:rsidR="00752B93" w:rsidRPr="008D4DA7">
        <w:rPr>
          <w:rFonts w:ascii="Arial" w:hAnsi="Arial" w:cs="Arial"/>
          <w:sz w:val="22"/>
          <w:szCs w:val="22"/>
        </w:rPr>
        <w:t>o participate actively and constructively in meetings of the Board and the appropriate committees</w:t>
      </w:r>
      <w:r>
        <w:rPr>
          <w:rFonts w:ascii="Arial" w:hAnsi="Arial" w:cs="Arial"/>
          <w:sz w:val="22"/>
          <w:szCs w:val="22"/>
        </w:rPr>
        <w:t>.</w:t>
      </w:r>
    </w:p>
    <w:p w14:paraId="6F5DBA79" w14:textId="77777777" w:rsidR="008D4DA7" w:rsidRDefault="008D4DA7" w:rsidP="00080E48">
      <w:pPr>
        <w:pStyle w:val="ListParagraph"/>
        <w:rPr>
          <w:rFonts w:ascii="Arial" w:hAnsi="Arial" w:cs="Arial"/>
          <w:sz w:val="22"/>
          <w:szCs w:val="22"/>
        </w:rPr>
      </w:pPr>
    </w:p>
    <w:p w14:paraId="79C79775"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take an active interest in Further Education in general and in the College in particular</w:t>
      </w:r>
      <w:r>
        <w:rPr>
          <w:rFonts w:ascii="Arial" w:hAnsi="Arial" w:cs="Arial"/>
          <w:sz w:val="22"/>
          <w:szCs w:val="22"/>
        </w:rPr>
        <w:t>.</w:t>
      </w:r>
    </w:p>
    <w:p w14:paraId="790A6C18" w14:textId="77777777" w:rsidR="00752B93" w:rsidRPr="000B1883" w:rsidRDefault="00752B93" w:rsidP="00080E48">
      <w:pPr>
        <w:spacing w:after="0"/>
        <w:jc w:val="both"/>
        <w:rPr>
          <w:rFonts w:ascii="Arial" w:hAnsi="Arial" w:cs="Arial"/>
        </w:rPr>
      </w:pPr>
    </w:p>
    <w:p w14:paraId="1FE1DA05"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sign and abide by the Code of Conduct</w:t>
      </w:r>
      <w:r>
        <w:rPr>
          <w:rFonts w:ascii="Arial" w:hAnsi="Arial" w:cs="Arial"/>
          <w:sz w:val="22"/>
          <w:szCs w:val="22"/>
        </w:rPr>
        <w:t xml:space="preserve"> a</w:t>
      </w:r>
      <w:r w:rsidR="00752B93" w:rsidRPr="000B1883">
        <w:rPr>
          <w:rFonts w:ascii="Arial" w:hAnsi="Arial" w:cs="Arial"/>
          <w:sz w:val="22"/>
          <w:szCs w:val="22"/>
        </w:rPr>
        <w:t>s approved by the Board and to declare any relevant financial, business and personal interests in accordance with the Register of Interests approved by the Board</w:t>
      </w:r>
      <w:r>
        <w:rPr>
          <w:rFonts w:ascii="Arial" w:hAnsi="Arial" w:cs="Arial"/>
          <w:sz w:val="22"/>
          <w:szCs w:val="22"/>
        </w:rPr>
        <w:t>.</w:t>
      </w:r>
    </w:p>
    <w:p w14:paraId="3675AAB0" w14:textId="77777777" w:rsidR="00752B93" w:rsidRPr="000B1883" w:rsidRDefault="00752B93" w:rsidP="00080E48">
      <w:pPr>
        <w:spacing w:after="0"/>
        <w:jc w:val="both"/>
        <w:rPr>
          <w:rFonts w:ascii="Arial" w:hAnsi="Arial" w:cs="Arial"/>
        </w:rPr>
      </w:pPr>
    </w:p>
    <w:p w14:paraId="5B21F69B"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contribute to the strength of the Board by bringing an external perspective and experience to the Board’s oversight of the College but to stop short of giving professional advice</w:t>
      </w:r>
      <w:r>
        <w:rPr>
          <w:rFonts w:ascii="Arial" w:hAnsi="Arial" w:cs="Arial"/>
          <w:sz w:val="22"/>
          <w:szCs w:val="22"/>
        </w:rPr>
        <w:t>.</w:t>
      </w:r>
    </w:p>
    <w:p w14:paraId="40FE7BE3" w14:textId="77777777" w:rsidR="00752B93" w:rsidRPr="000B1883" w:rsidRDefault="00752B93" w:rsidP="00080E48">
      <w:pPr>
        <w:spacing w:after="0"/>
        <w:jc w:val="both"/>
        <w:rPr>
          <w:rFonts w:ascii="Arial" w:hAnsi="Arial" w:cs="Arial"/>
        </w:rPr>
      </w:pPr>
    </w:p>
    <w:p w14:paraId="7DE39CA9"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act as an ambassador for the College and to foster good relations between the College and the local community</w:t>
      </w:r>
      <w:r>
        <w:rPr>
          <w:rFonts w:ascii="Arial" w:hAnsi="Arial" w:cs="Arial"/>
          <w:sz w:val="22"/>
          <w:szCs w:val="22"/>
        </w:rPr>
        <w:t>.</w:t>
      </w:r>
    </w:p>
    <w:p w14:paraId="1FFE0080" w14:textId="77777777" w:rsidR="00752B93" w:rsidRPr="000B1883" w:rsidRDefault="00752B93" w:rsidP="00080E48">
      <w:pPr>
        <w:spacing w:after="0"/>
        <w:jc w:val="both"/>
        <w:rPr>
          <w:rFonts w:ascii="Arial" w:hAnsi="Arial" w:cs="Arial"/>
        </w:rPr>
      </w:pPr>
    </w:p>
    <w:p w14:paraId="6E65E0C6"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always to act in the best interests of the College and not to speak or vote as if mandated by other persons or bodies</w:t>
      </w:r>
      <w:r>
        <w:rPr>
          <w:rFonts w:ascii="Arial" w:hAnsi="Arial" w:cs="Arial"/>
          <w:sz w:val="22"/>
          <w:szCs w:val="22"/>
        </w:rPr>
        <w:t>.</w:t>
      </w:r>
    </w:p>
    <w:p w14:paraId="556D078F" w14:textId="77777777" w:rsidR="00752B93" w:rsidRPr="000B1883" w:rsidRDefault="00752B93" w:rsidP="00080E48">
      <w:pPr>
        <w:pStyle w:val="1AutoList19"/>
        <w:tabs>
          <w:tab w:val="clear" w:pos="720"/>
        </w:tabs>
        <w:ind w:left="0" w:firstLine="0"/>
        <w:rPr>
          <w:rFonts w:ascii="Arial" w:hAnsi="Arial" w:cs="Arial"/>
          <w:sz w:val="22"/>
          <w:szCs w:val="22"/>
        </w:rPr>
      </w:pPr>
    </w:p>
    <w:p w14:paraId="52C7EE10"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 xml:space="preserve">o participate in the annual review of the performance of the </w:t>
      </w:r>
      <w:r>
        <w:rPr>
          <w:rFonts w:ascii="Arial" w:hAnsi="Arial" w:cs="Arial"/>
          <w:sz w:val="22"/>
          <w:szCs w:val="22"/>
        </w:rPr>
        <w:t xml:space="preserve">Corporation. </w:t>
      </w:r>
    </w:p>
    <w:p w14:paraId="5B04B1FB" w14:textId="77777777" w:rsidR="00752B93" w:rsidRPr="000B1883" w:rsidRDefault="00752B93" w:rsidP="00080E48">
      <w:pPr>
        <w:pStyle w:val="1AutoList19"/>
        <w:tabs>
          <w:tab w:val="clear" w:pos="720"/>
        </w:tabs>
        <w:ind w:left="0" w:firstLine="0"/>
        <w:rPr>
          <w:rFonts w:ascii="Arial" w:hAnsi="Arial" w:cs="Arial"/>
          <w:sz w:val="22"/>
          <w:szCs w:val="22"/>
        </w:rPr>
      </w:pPr>
    </w:p>
    <w:p w14:paraId="5E2CBFAD" w14:textId="77777777" w:rsidR="00752B93" w:rsidRPr="000B1883" w:rsidRDefault="00444DE3" w:rsidP="00080E48">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take part in any relevant training and development events or opportunities as arranged from time to time for the benefits of Members</w:t>
      </w:r>
      <w:r>
        <w:rPr>
          <w:rFonts w:ascii="Arial" w:hAnsi="Arial" w:cs="Arial"/>
          <w:sz w:val="22"/>
          <w:szCs w:val="22"/>
        </w:rPr>
        <w:t>.</w:t>
      </w:r>
    </w:p>
    <w:p w14:paraId="75C23359" w14:textId="77777777" w:rsidR="00752B93" w:rsidRPr="000B1883" w:rsidRDefault="00752B93" w:rsidP="00080E48">
      <w:pPr>
        <w:pStyle w:val="1AutoList19"/>
        <w:tabs>
          <w:tab w:val="clear" w:pos="720"/>
        </w:tabs>
        <w:ind w:left="0" w:firstLine="0"/>
        <w:rPr>
          <w:rFonts w:ascii="Arial" w:hAnsi="Arial" w:cs="Arial"/>
          <w:sz w:val="22"/>
          <w:szCs w:val="22"/>
        </w:rPr>
      </w:pPr>
    </w:p>
    <w:p w14:paraId="3638E5ED" w14:textId="77777777" w:rsidR="00752B93" w:rsidRPr="000B1883" w:rsidRDefault="00444DE3" w:rsidP="00222970">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demonstrate a personal commitment to the seven principles of Public Life as set out in Lord Nolan’s Report on Standards in Public Life (See Annex 1, Code of Conduct)</w:t>
      </w:r>
      <w:r>
        <w:rPr>
          <w:rFonts w:ascii="Arial" w:hAnsi="Arial" w:cs="Arial"/>
          <w:sz w:val="22"/>
          <w:szCs w:val="22"/>
        </w:rPr>
        <w:t>.</w:t>
      </w:r>
    </w:p>
    <w:p w14:paraId="3FD99408" w14:textId="77777777" w:rsidR="00752B93" w:rsidRPr="000B1883" w:rsidRDefault="00752B93" w:rsidP="00752B93">
      <w:pPr>
        <w:pStyle w:val="1AutoList19"/>
        <w:tabs>
          <w:tab w:val="clear" w:pos="720"/>
        </w:tabs>
        <w:ind w:left="0" w:firstLine="0"/>
        <w:rPr>
          <w:rFonts w:ascii="Arial" w:hAnsi="Arial" w:cs="Arial"/>
          <w:sz w:val="22"/>
          <w:szCs w:val="22"/>
        </w:rPr>
      </w:pPr>
    </w:p>
    <w:p w14:paraId="1910D611" w14:textId="77777777" w:rsidR="00752B93" w:rsidRPr="000B1883" w:rsidRDefault="00444DE3" w:rsidP="00222970">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o demonstrate a commitment and support for the principles of</w:t>
      </w:r>
      <w:r>
        <w:rPr>
          <w:rFonts w:ascii="Arial" w:hAnsi="Arial" w:cs="Arial"/>
          <w:sz w:val="22"/>
          <w:szCs w:val="22"/>
        </w:rPr>
        <w:t xml:space="preserve"> equality of opportunity for all.</w:t>
      </w:r>
    </w:p>
    <w:p w14:paraId="35F117E1" w14:textId="77777777" w:rsidR="00752B93" w:rsidRPr="000B1883" w:rsidRDefault="00752B93" w:rsidP="00752B93">
      <w:pPr>
        <w:pStyle w:val="1AutoList19"/>
        <w:tabs>
          <w:tab w:val="clear" w:pos="720"/>
        </w:tabs>
        <w:ind w:left="0" w:firstLine="0"/>
        <w:rPr>
          <w:rFonts w:ascii="Arial" w:hAnsi="Arial" w:cs="Arial"/>
          <w:sz w:val="22"/>
          <w:szCs w:val="22"/>
        </w:rPr>
      </w:pPr>
    </w:p>
    <w:p w14:paraId="7D2DD413" w14:textId="77777777" w:rsidR="00752B93" w:rsidRPr="000B1883" w:rsidRDefault="00444DE3" w:rsidP="00222970">
      <w:pPr>
        <w:pStyle w:val="1AutoList19"/>
        <w:numPr>
          <w:ilvl w:val="0"/>
          <w:numId w:val="18"/>
        </w:numPr>
        <w:rPr>
          <w:rFonts w:ascii="Arial" w:hAnsi="Arial" w:cs="Arial"/>
          <w:sz w:val="22"/>
          <w:szCs w:val="22"/>
        </w:rPr>
      </w:pPr>
      <w:r>
        <w:rPr>
          <w:rFonts w:ascii="Arial" w:hAnsi="Arial" w:cs="Arial"/>
          <w:sz w:val="22"/>
          <w:szCs w:val="22"/>
        </w:rPr>
        <w:t>T</w:t>
      </w:r>
      <w:r w:rsidR="00752B93" w:rsidRPr="000B1883">
        <w:rPr>
          <w:rFonts w:ascii="Arial" w:hAnsi="Arial" w:cs="Arial"/>
          <w:sz w:val="22"/>
          <w:szCs w:val="22"/>
        </w:rPr>
        <w:t xml:space="preserve">o give any additional assistance as may be reasonably requested by the Chair of the </w:t>
      </w:r>
      <w:r>
        <w:rPr>
          <w:rFonts w:ascii="Arial" w:hAnsi="Arial" w:cs="Arial"/>
          <w:sz w:val="22"/>
          <w:szCs w:val="22"/>
        </w:rPr>
        <w:t>Corporation.</w:t>
      </w:r>
    </w:p>
    <w:p w14:paraId="622DC5BA" w14:textId="77777777" w:rsidR="00752B93" w:rsidRPr="000B1883" w:rsidRDefault="00752B93" w:rsidP="00752B93">
      <w:pPr>
        <w:pStyle w:val="1AutoList19"/>
        <w:tabs>
          <w:tab w:val="clear" w:pos="720"/>
        </w:tabs>
        <w:ind w:left="0" w:firstLine="0"/>
        <w:rPr>
          <w:rFonts w:ascii="Arial" w:hAnsi="Arial" w:cs="Arial"/>
          <w:sz w:val="22"/>
          <w:szCs w:val="22"/>
        </w:rPr>
      </w:pPr>
    </w:p>
    <w:p w14:paraId="11074EE9" w14:textId="77777777" w:rsidR="00752B93" w:rsidRPr="00444DE3" w:rsidRDefault="00752B93" w:rsidP="00444DE3">
      <w:pPr>
        <w:spacing w:line="240" w:lineRule="auto"/>
        <w:jc w:val="both"/>
        <w:rPr>
          <w:rFonts w:ascii="Arial" w:hAnsi="Arial" w:cs="Arial"/>
          <w:b/>
          <w:bCs/>
          <w:i/>
          <w:iCs/>
        </w:rPr>
      </w:pPr>
      <w:r w:rsidRPr="00444DE3">
        <w:rPr>
          <w:rFonts w:ascii="Arial" w:hAnsi="Arial" w:cs="Arial"/>
          <w:b/>
        </w:rPr>
        <w:t xml:space="preserve">Governors’ </w:t>
      </w:r>
      <w:r w:rsidR="00444DE3" w:rsidRPr="00444DE3">
        <w:rPr>
          <w:rFonts w:ascii="Arial" w:hAnsi="Arial" w:cs="Arial"/>
          <w:b/>
        </w:rPr>
        <w:t>P</w:t>
      </w:r>
      <w:r w:rsidRPr="00444DE3">
        <w:rPr>
          <w:rFonts w:ascii="Arial" w:hAnsi="Arial" w:cs="Arial"/>
          <w:b/>
        </w:rPr>
        <w:t xml:space="preserve">erson </w:t>
      </w:r>
      <w:r w:rsidR="00444DE3" w:rsidRPr="00444DE3">
        <w:rPr>
          <w:rFonts w:ascii="Arial" w:hAnsi="Arial" w:cs="Arial"/>
          <w:b/>
        </w:rPr>
        <w:t>S</w:t>
      </w:r>
      <w:r w:rsidRPr="00444DE3">
        <w:rPr>
          <w:rFonts w:ascii="Arial" w:hAnsi="Arial" w:cs="Arial"/>
          <w:b/>
        </w:rPr>
        <w:t>pecification</w:t>
      </w:r>
    </w:p>
    <w:p w14:paraId="606AE80E" w14:textId="77777777" w:rsidR="00752B93" w:rsidRPr="000B1883" w:rsidRDefault="00752B93" w:rsidP="00752B93">
      <w:pPr>
        <w:jc w:val="both"/>
        <w:rPr>
          <w:rFonts w:ascii="Arial" w:hAnsi="Arial" w:cs="Arial"/>
        </w:rPr>
      </w:pPr>
      <w:r w:rsidRPr="000B1883">
        <w:rPr>
          <w:rFonts w:ascii="Arial" w:hAnsi="Arial" w:cs="Arial"/>
        </w:rPr>
        <w:t xml:space="preserve">In seeking to fill any vacancy, the Corporation endeavours to maintain a balance of skills and experience amongst its membership.  The following is a specification for governors in general.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804"/>
      </w:tblGrid>
      <w:tr w:rsidR="00752B93" w:rsidRPr="000B1883" w14:paraId="3016B0FC" w14:textId="77777777" w:rsidTr="00444DE3">
        <w:tc>
          <w:tcPr>
            <w:tcW w:w="2830" w:type="dxa"/>
            <w:tcBorders>
              <w:top w:val="single" w:sz="4" w:space="0" w:color="auto"/>
              <w:left w:val="single" w:sz="4" w:space="0" w:color="auto"/>
              <w:bottom w:val="single" w:sz="4" w:space="0" w:color="auto"/>
              <w:right w:val="single" w:sz="4" w:space="0" w:color="auto"/>
            </w:tcBorders>
          </w:tcPr>
          <w:p w14:paraId="00554FC2" w14:textId="77777777" w:rsidR="00752B93" w:rsidRPr="000B1883" w:rsidRDefault="00752B93" w:rsidP="00444DE3">
            <w:pPr>
              <w:spacing w:after="0"/>
              <w:rPr>
                <w:rFonts w:ascii="Arial" w:hAnsi="Arial" w:cs="Arial"/>
                <w:b/>
              </w:rPr>
            </w:pPr>
            <w:r w:rsidRPr="000B1883">
              <w:rPr>
                <w:rFonts w:ascii="Arial" w:hAnsi="Arial" w:cs="Arial"/>
                <w:b/>
              </w:rPr>
              <w:t>Key skills</w:t>
            </w:r>
          </w:p>
          <w:p w14:paraId="63E183D1" w14:textId="77777777" w:rsidR="00752B93" w:rsidRPr="000B1883" w:rsidRDefault="00752B93" w:rsidP="00444DE3">
            <w:pPr>
              <w:spacing w:after="0"/>
              <w:jc w:val="cente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5D8AC78F" w14:textId="77777777" w:rsidR="00752B93" w:rsidRPr="000B1883" w:rsidRDefault="00752B93" w:rsidP="00444DE3">
            <w:pPr>
              <w:spacing w:after="0"/>
              <w:rPr>
                <w:rFonts w:ascii="Arial" w:hAnsi="Arial" w:cs="Arial"/>
                <w:b/>
              </w:rPr>
            </w:pPr>
            <w:r w:rsidRPr="000B1883">
              <w:rPr>
                <w:rFonts w:ascii="Arial" w:hAnsi="Arial" w:cs="Arial"/>
                <w:b/>
              </w:rPr>
              <w:t>Narrative</w:t>
            </w:r>
          </w:p>
        </w:tc>
      </w:tr>
      <w:tr w:rsidR="00752B93" w:rsidRPr="000B1883" w14:paraId="0EEC2B43" w14:textId="77777777" w:rsidTr="00444DE3">
        <w:tc>
          <w:tcPr>
            <w:tcW w:w="2830" w:type="dxa"/>
            <w:tcBorders>
              <w:top w:val="single" w:sz="4" w:space="0" w:color="auto"/>
              <w:left w:val="single" w:sz="4" w:space="0" w:color="auto"/>
              <w:bottom w:val="single" w:sz="4" w:space="0" w:color="auto"/>
              <w:right w:val="single" w:sz="4" w:space="0" w:color="auto"/>
            </w:tcBorders>
          </w:tcPr>
          <w:p w14:paraId="71908CEF" w14:textId="77777777" w:rsidR="00752B93" w:rsidRPr="000B1883" w:rsidRDefault="00752B93" w:rsidP="00444DE3">
            <w:pPr>
              <w:spacing w:after="0"/>
              <w:rPr>
                <w:rFonts w:ascii="Arial" w:hAnsi="Arial" w:cs="Arial"/>
              </w:rPr>
            </w:pPr>
            <w:r w:rsidRPr="000B1883">
              <w:rPr>
                <w:rFonts w:ascii="Arial" w:hAnsi="Arial" w:cs="Arial"/>
              </w:rPr>
              <w:t>Commitment to education</w:t>
            </w:r>
          </w:p>
        </w:tc>
        <w:tc>
          <w:tcPr>
            <w:tcW w:w="6804" w:type="dxa"/>
            <w:tcBorders>
              <w:top w:val="single" w:sz="4" w:space="0" w:color="auto"/>
              <w:left w:val="single" w:sz="4" w:space="0" w:color="auto"/>
              <w:bottom w:val="single" w:sz="4" w:space="0" w:color="auto"/>
              <w:right w:val="single" w:sz="4" w:space="0" w:color="auto"/>
            </w:tcBorders>
          </w:tcPr>
          <w:p w14:paraId="517BA169" w14:textId="77777777" w:rsidR="00752B93" w:rsidRPr="000B1883" w:rsidRDefault="00752B93" w:rsidP="00444DE3">
            <w:pPr>
              <w:spacing w:after="0"/>
              <w:rPr>
                <w:rFonts w:ascii="Arial" w:hAnsi="Arial" w:cs="Arial"/>
              </w:rPr>
            </w:pPr>
            <w:r w:rsidRPr="000B1883">
              <w:rPr>
                <w:rFonts w:ascii="Arial" w:hAnsi="Arial" w:cs="Arial"/>
              </w:rPr>
              <w:t xml:space="preserve">Able to demonstrate a commitment to lifelong learning and the role of the College in improving the nation's skills base. </w:t>
            </w:r>
          </w:p>
        </w:tc>
      </w:tr>
      <w:tr w:rsidR="00752B93" w:rsidRPr="000B1883" w14:paraId="2BC3C5FD" w14:textId="77777777" w:rsidTr="00444DE3">
        <w:tc>
          <w:tcPr>
            <w:tcW w:w="2830" w:type="dxa"/>
            <w:tcBorders>
              <w:top w:val="single" w:sz="4" w:space="0" w:color="auto"/>
              <w:left w:val="single" w:sz="4" w:space="0" w:color="auto"/>
              <w:bottom w:val="single" w:sz="4" w:space="0" w:color="auto"/>
              <w:right w:val="single" w:sz="4" w:space="0" w:color="auto"/>
            </w:tcBorders>
          </w:tcPr>
          <w:p w14:paraId="15447552" w14:textId="77777777" w:rsidR="00752B93" w:rsidRPr="000B1883" w:rsidRDefault="00752B93" w:rsidP="00444DE3">
            <w:pPr>
              <w:spacing w:after="0"/>
              <w:rPr>
                <w:rFonts w:ascii="Arial" w:hAnsi="Arial" w:cs="Arial"/>
              </w:rPr>
            </w:pPr>
            <w:r w:rsidRPr="000B1883">
              <w:rPr>
                <w:rFonts w:ascii="Arial" w:hAnsi="Arial" w:cs="Arial"/>
              </w:rPr>
              <w:t xml:space="preserve">Interpersonal  </w:t>
            </w:r>
          </w:p>
          <w:p w14:paraId="7E55854E" w14:textId="77777777" w:rsidR="00752B93" w:rsidRPr="000B1883" w:rsidRDefault="00752B93" w:rsidP="00444DE3">
            <w:pPr>
              <w:spacing w:after="0"/>
              <w:rPr>
                <w:rFonts w:ascii="Arial" w:hAnsi="Arial" w:cs="Arial"/>
              </w:rPr>
            </w:pPr>
            <w:r w:rsidRPr="000B1883">
              <w:rPr>
                <w:rFonts w:ascii="Arial" w:hAnsi="Arial" w:cs="Arial"/>
              </w:rPr>
              <w:t>and team work</w:t>
            </w:r>
          </w:p>
        </w:tc>
        <w:tc>
          <w:tcPr>
            <w:tcW w:w="6804" w:type="dxa"/>
            <w:tcBorders>
              <w:top w:val="single" w:sz="4" w:space="0" w:color="auto"/>
              <w:left w:val="single" w:sz="4" w:space="0" w:color="auto"/>
              <w:bottom w:val="single" w:sz="4" w:space="0" w:color="auto"/>
              <w:right w:val="single" w:sz="4" w:space="0" w:color="auto"/>
            </w:tcBorders>
          </w:tcPr>
          <w:p w14:paraId="31E7FC38" w14:textId="77777777" w:rsidR="00752B93" w:rsidRPr="000B1883" w:rsidRDefault="00752B93" w:rsidP="00444DE3">
            <w:pPr>
              <w:spacing w:after="0"/>
              <w:rPr>
                <w:rFonts w:ascii="Arial" w:hAnsi="Arial" w:cs="Arial"/>
              </w:rPr>
            </w:pPr>
            <w:r w:rsidRPr="000B1883">
              <w:rPr>
                <w:rFonts w:ascii="Arial" w:hAnsi="Arial" w:cs="Arial"/>
              </w:rPr>
              <w:t>Able to work positively with others and debate whilst maintaining a constructive atmosphere.</w:t>
            </w:r>
          </w:p>
        </w:tc>
      </w:tr>
      <w:tr w:rsidR="00752B93" w:rsidRPr="000B1883" w14:paraId="47005B2A" w14:textId="77777777" w:rsidTr="00444DE3">
        <w:tc>
          <w:tcPr>
            <w:tcW w:w="2830" w:type="dxa"/>
            <w:tcBorders>
              <w:top w:val="single" w:sz="4" w:space="0" w:color="auto"/>
              <w:left w:val="single" w:sz="4" w:space="0" w:color="auto"/>
              <w:bottom w:val="single" w:sz="4" w:space="0" w:color="auto"/>
              <w:right w:val="single" w:sz="4" w:space="0" w:color="auto"/>
            </w:tcBorders>
          </w:tcPr>
          <w:p w14:paraId="108F45FE" w14:textId="77777777" w:rsidR="00752B93" w:rsidRPr="000B1883" w:rsidRDefault="00752B93" w:rsidP="00444DE3">
            <w:pPr>
              <w:spacing w:after="0"/>
              <w:rPr>
                <w:rFonts w:ascii="Arial" w:hAnsi="Arial" w:cs="Arial"/>
              </w:rPr>
            </w:pPr>
            <w:r w:rsidRPr="000B1883">
              <w:rPr>
                <w:rFonts w:ascii="Arial" w:hAnsi="Arial" w:cs="Arial"/>
              </w:rPr>
              <w:t>Communication and ability to influence</w:t>
            </w:r>
          </w:p>
        </w:tc>
        <w:tc>
          <w:tcPr>
            <w:tcW w:w="6804" w:type="dxa"/>
            <w:tcBorders>
              <w:top w:val="single" w:sz="4" w:space="0" w:color="auto"/>
              <w:left w:val="single" w:sz="4" w:space="0" w:color="auto"/>
              <w:bottom w:val="single" w:sz="4" w:space="0" w:color="auto"/>
              <w:right w:val="single" w:sz="4" w:space="0" w:color="auto"/>
            </w:tcBorders>
          </w:tcPr>
          <w:p w14:paraId="637CD4E6" w14:textId="77777777" w:rsidR="00752B93" w:rsidRPr="000B1883" w:rsidRDefault="00752B93" w:rsidP="00444DE3">
            <w:pPr>
              <w:spacing w:after="0"/>
              <w:rPr>
                <w:rFonts w:ascii="Arial" w:hAnsi="Arial" w:cs="Arial"/>
              </w:rPr>
            </w:pPr>
            <w:r w:rsidRPr="000B1883">
              <w:rPr>
                <w:rFonts w:ascii="Arial" w:hAnsi="Arial" w:cs="Arial"/>
              </w:rPr>
              <w:t>Able to express ideas/plans in a clear manner and to listen actively to other views.  Able to communicate effectively.</w:t>
            </w:r>
          </w:p>
        </w:tc>
      </w:tr>
      <w:tr w:rsidR="00752B93" w:rsidRPr="000B1883" w14:paraId="0F7C3050" w14:textId="77777777" w:rsidTr="00444DE3">
        <w:tc>
          <w:tcPr>
            <w:tcW w:w="2830" w:type="dxa"/>
            <w:tcBorders>
              <w:top w:val="single" w:sz="4" w:space="0" w:color="auto"/>
              <w:left w:val="single" w:sz="4" w:space="0" w:color="auto"/>
              <w:bottom w:val="single" w:sz="4" w:space="0" w:color="auto"/>
              <w:right w:val="single" w:sz="4" w:space="0" w:color="auto"/>
            </w:tcBorders>
          </w:tcPr>
          <w:p w14:paraId="73B62B67" w14:textId="77777777" w:rsidR="00752B93" w:rsidRPr="000B1883" w:rsidRDefault="00752B93" w:rsidP="00444DE3">
            <w:pPr>
              <w:spacing w:after="0"/>
              <w:rPr>
                <w:rFonts w:ascii="Arial" w:hAnsi="Arial" w:cs="Arial"/>
              </w:rPr>
            </w:pPr>
            <w:r w:rsidRPr="000B1883">
              <w:rPr>
                <w:rFonts w:ascii="Arial" w:hAnsi="Arial" w:cs="Arial"/>
              </w:rPr>
              <w:t xml:space="preserve">Planning </w:t>
            </w:r>
          </w:p>
          <w:p w14:paraId="2EAC03C2" w14:textId="77777777" w:rsidR="00752B93" w:rsidRPr="000B1883" w:rsidRDefault="00752B93" w:rsidP="00444DE3">
            <w:pPr>
              <w:spacing w:after="0"/>
              <w:rPr>
                <w:rFonts w:ascii="Arial" w:hAnsi="Arial" w:cs="Arial"/>
              </w:rPr>
            </w:pPr>
            <w:r w:rsidRPr="000B1883">
              <w:rPr>
                <w:rFonts w:ascii="Arial" w:hAnsi="Arial" w:cs="Arial"/>
              </w:rPr>
              <w:t>and organisation</w:t>
            </w:r>
          </w:p>
        </w:tc>
        <w:tc>
          <w:tcPr>
            <w:tcW w:w="6804" w:type="dxa"/>
            <w:tcBorders>
              <w:top w:val="single" w:sz="4" w:space="0" w:color="auto"/>
              <w:left w:val="single" w:sz="4" w:space="0" w:color="auto"/>
              <w:bottom w:val="single" w:sz="4" w:space="0" w:color="auto"/>
              <w:right w:val="single" w:sz="4" w:space="0" w:color="auto"/>
            </w:tcBorders>
          </w:tcPr>
          <w:p w14:paraId="1818EE57" w14:textId="77777777" w:rsidR="00752B93" w:rsidRPr="000B1883" w:rsidRDefault="00752B93" w:rsidP="00444DE3">
            <w:pPr>
              <w:spacing w:after="0"/>
              <w:rPr>
                <w:rFonts w:ascii="Arial" w:hAnsi="Arial" w:cs="Arial"/>
              </w:rPr>
            </w:pPr>
            <w:r w:rsidRPr="000B1883">
              <w:rPr>
                <w:rFonts w:ascii="Arial" w:hAnsi="Arial" w:cs="Arial"/>
              </w:rPr>
              <w:t>Able to establish quickly an effective course of action for self and others to achieve goals that can be monitored by realistic performance targets.  To be visionary for the future plans of the College.</w:t>
            </w:r>
          </w:p>
        </w:tc>
      </w:tr>
      <w:tr w:rsidR="00752B93" w:rsidRPr="000B1883" w14:paraId="2D285531" w14:textId="77777777" w:rsidTr="00444DE3">
        <w:tc>
          <w:tcPr>
            <w:tcW w:w="2830" w:type="dxa"/>
            <w:tcBorders>
              <w:top w:val="single" w:sz="4" w:space="0" w:color="auto"/>
              <w:left w:val="single" w:sz="4" w:space="0" w:color="auto"/>
              <w:bottom w:val="single" w:sz="4" w:space="0" w:color="auto"/>
              <w:right w:val="single" w:sz="4" w:space="0" w:color="auto"/>
            </w:tcBorders>
          </w:tcPr>
          <w:p w14:paraId="2A562316" w14:textId="77777777" w:rsidR="00752B93" w:rsidRPr="000B1883" w:rsidRDefault="00752B93" w:rsidP="00444DE3">
            <w:pPr>
              <w:spacing w:after="0"/>
              <w:rPr>
                <w:rFonts w:ascii="Arial" w:hAnsi="Arial" w:cs="Arial"/>
              </w:rPr>
            </w:pPr>
            <w:r w:rsidRPr="000B1883">
              <w:rPr>
                <w:rFonts w:ascii="Arial" w:hAnsi="Arial" w:cs="Arial"/>
              </w:rPr>
              <w:t>Drive to achieve and</w:t>
            </w:r>
          </w:p>
          <w:p w14:paraId="458CDB68" w14:textId="77777777" w:rsidR="00752B93" w:rsidRPr="000B1883" w:rsidRDefault="00752B93" w:rsidP="00444DE3">
            <w:pPr>
              <w:spacing w:after="0"/>
              <w:rPr>
                <w:rFonts w:ascii="Arial" w:hAnsi="Arial" w:cs="Arial"/>
              </w:rPr>
            </w:pPr>
            <w:r w:rsidRPr="000B1883">
              <w:rPr>
                <w:rFonts w:ascii="Arial" w:hAnsi="Arial" w:cs="Arial"/>
              </w:rPr>
              <w:t>determination</w:t>
            </w:r>
          </w:p>
        </w:tc>
        <w:tc>
          <w:tcPr>
            <w:tcW w:w="6804" w:type="dxa"/>
            <w:tcBorders>
              <w:top w:val="single" w:sz="4" w:space="0" w:color="auto"/>
              <w:left w:val="single" w:sz="4" w:space="0" w:color="auto"/>
              <w:bottom w:val="single" w:sz="4" w:space="0" w:color="auto"/>
              <w:right w:val="single" w:sz="4" w:space="0" w:color="auto"/>
            </w:tcBorders>
          </w:tcPr>
          <w:p w14:paraId="47CA0B82" w14:textId="77777777" w:rsidR="00752B93" w:rsidRPr="000B1883" w:rsidRDefault="00752B93" w:rsidP="00444DE3">
            <w:pPr>
              <w:spacing w:after="0"/>
              <w:rPr>
                <w:rFonts w:ascii="Arial" w:hAnsi="Arial" w:cs="Arial"/>
              </w:rPr>
            </w:pPr>
            <w:r w:rsidRPr="000B1883">
              <w:rPr>
                <w:rFonts w:ascii="Arial" w:hAnsi="Arial" w:cs="Arial"/>
              </w:rPr>
              <w:t>Able to create the required energy/enthusiasm and commitment necessary to be effective and have the tenacity to overcome obstacles.</w:t>
            </w:r>
          </w:p>
        </w:tc>
      </w:tr>
      <w:tr w:rsidR="00752B93" w:rsidRPr="000B1883" w14:paraId="011FDAFA" w14:textId="77777777" w:rsidTr="00444DE3">
        <w:tc>
          <w:tcPr>
            <w:tcW w:w="2830" w:type="dxa"/>
            <w:tcBorders>
              <w:top w:val="single" w:sz="4" w:space="0" w:color="auto"/>
              <w:left w:val="single" w:sz="4" w:space="0" w:color="auto"/>
              <w:bottom w:val="single" w:sz="4" w:space="0" w:color="auto"/>
              <w:right w:val="single" w:sz="4" w:space="0" w:color="auto"/>
            </w:tcBorders>
          </w:tcPr>
          <w:p w14:paraId="7F58FFE7" w14:textId="77777777" w:rsidR="00752B93" w:rsidRPr="000B1883" w:rsidRDefault="00752B93" w:rsidP="00444DE3">
            <w:pPr>
              <w:spacing w:after="0"/>
              <w:rPr>
                <w:rFonts w:ascii="Arial" w:hAnsi="Arial" w:cs="Arial"/>
              </w:rPr>
            </w:pPr>
            <w:r w:rsidRPr="000B1883">
              <w:rPr>
                <w:rFonts w:ascii="Arial" w:hAnsi="Arial" w:cs="Arial"/>
              </w:rPr>
              <w:t>Strategic perspective</w:t>
            </w:r>
          </w:p>
        </w:tc>
        <w:tc>
          <w:tcPr>
            <w:tcW w:w="6804" w:type="dxa"/>
            <w:tcBorders>
              <w:top w:val="single" w:sz="4" w:space="0" w:color="auto"/>
              <w:left w:val="single" w:sz="4" w:space="0" w:color="auto"/>
              <w:bottom w:val="single" w:sz="4" w:space="0" w:color="auto"/>
              <w:right w:val="single" w:sz="4" w:space="0" w:color="auto"/>
            </w:tcBorders>
          </w:tcPr>
          <w:p w14:paraId="145E4F96" w14:textId="77777777" w:rsidR="00752B93" w:rsidRPr="000B1883" w:rsidRDefault="00752B93" w:rsidP="00444DE3">
            <w:pPr>
              <w:spacing w:after="0"/>
              <w:rPr>
                <w:rFonts w:ascii="Arial" w:hAnsi="Arial" w:cs="Arial"/>
              </w:rPr>
            </w:pPr>
            <w:r w:rsidRPr="000B1883">
              <w:rPr>
                <w:rFonts w:ascii="Arial" w:hAnsi="Arial" w:cs="Arial"/>
              </w:rPr>
              <w:t>Able to develop a broad-based view of issues and events and perceive their long-term impact.</w:t>
            </w:r>
          </w:p>
        </w:tc>
      </w:tr>
      <w:tr w:rsidR="00752B93" w:rsidRPr="000B1883" w14:paraId="29533FF0" w14:textId="77777777" w:rsidTr="00444DE3">
        <w:tc>
          <w:tcPr>
            <w:tcW w:w="2830" w:type="dxa"/>
            <w:tcBorders>
              <w:top w:val="single" w:sz="4" w:space="0" w:color="auto"/>
              <w:left w:val="single" w:sz="4" w:space="0" w:color="auto"/>
              <w:bottom w:val="single" w:sz="4" w:space="0" w:color="auto"/>
              <w:right w:val="single" w:sz="4" w:space="0" w:color="auto"/>
            </w:tcBorders>
          </w:tcPr>
          <w:p w14:paraId="3E20661D" w14:textId="77777777" w:rsidR="00752B93" w:rsidRPr="000B1883" w:rsidRDefault="00752B93" w:rsidP="00444DE3">
            <w:pPr>
              <w:spacing w:after="0"/>
              <w:rPr>
                <w:rFonts w:ascii="Arial" w:hAnsi="Arial" w:cs="Arial"/>
              </w:rPr>
            </w:pPr>
            <w:r w:rsidRPr="000B1883">
              <w:rPr>
                <w:rFonts w:ascii="Arial" w:hAnsi="Arial" w:cs="Arial"/>
              </w:rPr>
              <w:t xml:space="preserve">Intellectual </w:t>
            </w:r>
          </w:p>
          <w:p w14:paraId="7BFA3056" w14:textId="77777777" w:rsidR="00752B93" w:rsidRPr="000B1883" w:rsidRDefault="00752B93" w:rsidP="00444DE3">
            <w:pPr>
              <w:spacing w:after="0"/>
              <w:rPr>
                <w:rFonts w:ascii="Arial" w:hAnsi="Arial" w:cs="Arial"/>
              </w:rPr>
            </w:pPr>
            <w:r w:rsidRPr="000B1883">
              <w:rPr>
                <w:rFonts w:ascii="Arial" w:hAnsi="Arial" w:cs="Arial"/>
              </w:rPr>
              <w:t>and technical ability</w:t>
            </w:r>
          </w:p>
        </w:tc>
        <w:tc>
          <w:tcPr>
            <w:tcW w:w="6804" w:type="dxa"/>
            <w:tcBorders>
              <w:top w:val="single" w:sz="4" w:space="0" w:color="auto"/>
              <w:left w:val="single" w:sz="4" w:space="0" w:color="auto"/>
              <w:bottom w:val="single" w:sz="4" w:space="0" w:color="auto"/>
              <w:right w:val="single" w:sz="4" w:space="0" w:color="auto"/>
            </w:tcBorders>
          </w:tcPr>
          <w:p w14:paraId="481D5BB0" w14:textId="77777777" w:rsidR="00752B93" w:rsidRPr="000B1883" w:rsidRDefault="00752B93" w:rsidP="00444DE3">
            <w:pPr>
              <w:spacing w:after="0"/>
              <w:rPr>
                <w:rFonts w:ascii="Arial" w:hAnsi="Arial" w:cs="Arial"/>
              </w:rPr>
            </w:pPr>
            <w:r w:rsidRPr="000B1883">
              <w:rPr>
                <w:rFonts w:ascii="Arial" w:hAnsi="Arial" w:cs="Arial"/>
              </w:rPr>
              <w:t>Able to absorb sometimes complex information and rationalise appropriately.  Able to think laterally and arrive at a pragmatic solution.</w:t>
            </w:r>
          </w:p>
        </w:tc>
      </w:tr>
      <w:tr w:rsidR="00752B93" w:rsidRPr="000B1883" w14:paraId="008127A4" w14:textId="77777777" w:rsidTr="00444DE3">
        <w:tc>
          <w:tcPr>
            <w:tcW w:w="2830" w:type="dxa"/>
            <w:tcBorders>
              <w:top w:val="single" w:sz="4" w:space="0" w:color="auto"/>
              <w:left w:val="single" w:sz="4" w:space="0" w:color="auto"/>
              <w:bottom w:val="single" w:sz="4" w:space="0" w:color="auto"/>
              <w:right w:val="single" w:sz="4" w:space="0" w:color="auto"/>
            </w:tcBorders>
          </w:tcPr>
          <w:p w14:paraId="79C89B39" w14:textId="77777777" w:rsidR="00752B93" w:rsidRPr="000B1883" w:rsidRDefault="00752B93" w:rsidP="00444DE3">
            <w:pPr>
              <w:spacing w:after="0"/>
              <w:rPr>
                <w:rFonts w:ascii="Arial" w:hAnsi="Arial" w:cs="Arial"/>
              </w:rPr>
            </w:pPr>
            <w:r w:rsidRPr="000B1883">
              <w:rPr>
                <w:rFonts w:ascii="Arial" w:hAnsi="Arial" w:cs="Arial"/>
              </w:rPr>
              <w:t>Leadership</w:t>
            </w:r>
          </w:p>
        </w:tc>
        <w:tc>
          <w:tcPr>
            <w:tcW w:w="6804" w:type="dxa"/>
            <w:tcBorders>
              <w:top w:val="single" w:sz="4" w:space="0" w:color="auto"/>
              <w:left w:val="single" w:sz="4" w:space="0" w:color="auto"/>
              <w:bottom w:val="single" w:sz="4" w:space="0" w:color="auto"/>
              <w:right w:val="single" w:sz="4" w:space="0" w:color="auto"/>
            </w:tcBorders>
          </w:tcPr>
          <w:p w14:paraId="1FF7CD06" w14:textId="77777777" w:rsidR="00752B93" w:rsidRPr="000B1883" w:rsidRDefault="00752B93" w:rsidP="00444DE3">
            <w:pPr>
              <w:spacing w:after="0"/>
              <w:rPr>
                <w:rFonts w:ascii="Arial" w:hAnsi="Arial" w:cs="Arial"/>
              </w:rPr>
            </w:pPr>
            <w:r w:rsidRPr="000B1883">
              <w:rPr>
                <w:rFonts w:ascii="Arial" w:hAnsi="Arial" w:cs="Arial"/>
              </w:rPr>
              <w:t>Able to demonstrate behaviour and skills that motivate others to achieve, inspire confidence in others to achieve objectives, and respect the views of others.</w:t>
            </w:r>
          </w:p>
        </w:tc>
      </w:tr>
      <w:tr w:rsidR="00752B93" w:rsidRPr="000B1883" w14:paraId="6938E564" w14:textId="77777777" w:rsidTr="00444DE3">
        <w:tc>
          <w:tcPr>
            <w:tcW w:w="2830" w:type="dxa"/>
            <w:tcBorders>
              <w:top w:val="single" w:sz="4" w:space="0" w:color="auto"/>
              <w:left w:val="single" w:sz="4" w:space="0" w:color="auto"/>
              <w:bottom w:val="single" w:sz="4" w:space="0" w:color="auto"/>
              <w:right w:val="single" w:sz="4" w:space="0" w:color="auto"/>
            </w:tcBorders>
          </w:tcPr>
          <w:p w14:paraId="75DA647D" w14:textId="77777777" w:rsidR="00752B93" w:rsidRPr="000B1883" w:rsidRDefault="00752B93" w:rsidP="00444DE3">
            <w:pPr>
              <w:spacing w:after="0"/>
              <w:rPr>
                <w:rFonts w:ascii="Arial" w:hAnsi="Arial" w:cs="Arial"/>
              </w:rPr>
            </w:pPr>
            <w:r w:rsidRPr="000B1883">
              <w:rPr>
                <w:rFonts w:ascii="Arial" w:hAnsi="Arial" w:cs="Arial"/>
              </w:rPr>
              <w:t>Experience</w:t>
            </w:r>
          </w:p>
        </w:tc>
        <w:tc>
          <w:tcPr>
            <w:tcW w:w="6804" w:type="dxa"/>
            <w:tcBorders>
              <w:top w:val="single" w:sz="4" w:space="0" w:color="auto"/>
              <w:left w:val="single" w:sz="4" w:space="0" w:color="auto"/>
              <w:bottom w:val="single" w:sz="4" w:space="0" w:color="auto"/>
              <w:right w:val="single" w:sz="4" w:space="0" w:color="auto"/>
            </w:tcBorders>
          </w:tcPr>
          <w:p w14:paraId="564E0C2A" w14:textId="77777777" w:rsidR="00752B93" w:rsidRPr="000B1883" w:rsidRDefault="00752B93" w:rsidP="00222970">
            <w:pPr>
              <w:widowControl w:val="0"/>
              <w:numPr>
                <w:ilvl w:val="0"/>
                <w:numId w:val="20"/>
              </w:numPr>
              <w:autoSpaceDE w:val="0"/>
              <w:autoSpaceDN w:val="0"/>
              <w:adjustRightInd w:val="0"/>
              <w:spacing w:after="0" w:line="240" w:lineRule="auto"/>
              <w:rPr>
                <w:rFonts w:ascii="Arial" w:hAnsi="Arial" w:cs="Arial"/>
              </w:rPr>
            </w:pPr>
            <w:r w:rsidRPr="000B1883">
              <w:rPr>
                <w:rFonts w:ascii="Arial" w:hAnsi="Arial" w:cs="Arial"/>
              </w:rPr>
              <w:t>Experience of a senior management role or its equivalent or an appreciation of issues that affect the senior management role.</w:t>
            </w:r>
          </w:p>
          <w:p w14:paraId="0B359D46" w14:textId="77777777" w:rsidR="00752B93" w:rsidRPr="000B1883" w:rsidRDefault="00752B93" w:rsidP="00222970">
            <w:pPr>
              <w:widowControl w:val="0"/>
              <w:numPr>
                <w:ilvl w:val="0"/>
                <w:numId w:val="20"/>
              </w:numPr>
              <w:autoSpaceDE w:val="0"/>
              <w:autoSpaceDN w:val="0"/>
              <w:adjustRightInd w:val="0"/>
              <w:spacing w:after="0" w:line="240" w:lineRule="auto"/>
              <w:rPr>
                <w:rFonts w:ascii="Arial" w:hAnsi="Arial" w:cs="Arial"/>
              </w:rPr>
            </w:pPr>
            <w:r w:rsidRPr="000B1883">
              <w:rPr>
                <w:rFonts w:ascii="Arial" w:hAnsi="Arial" w:cs="Arial"/>
              </w:rPr>
              <w:t xml:space="preserve">Expertise in a field which is of relevance to the oversight of the affairs of the College.  </w:t>
            </w:r>
          </w:p>
          <w:p w14:paraId="22DF3D21" w14:textId="77777777" w:rsidR="00752B93" w:rsidRPr="000B1883" w:rsidRDefault="00752B93" w:rsidP="00222970">
            <w:pPr>
              <w:widowControl w:val="0"/>
              <w:numPr>
                <w:ilvl w:val="0"/>
                <w:numId w:val="20"/>
              </w:numPr>
              <w:autoSpaceDE w:val="0"/>
              <w:autoSpaceDN w:val="0"/>
              <w:adjustRightInd w:val="0"/>
              <w:spacing w:after="0" w:line="240" w:lineRule="auto"/>
              <w:rPr>
                <w:rFonts w:ascii="Arial" w:hAnsi="Arial" w:cs="Arial"/>
              </w:rPr>
            </w:pPr>
            <w:r w:rsidRPr="000B1883">
              <w:rPr>
                <w:rFonts w:ascii="Arial" w:hAnsi="Arial" w:cs="Arial"/>
              </w:rPr>
              <w:t xml:space="preserve">Ability to demonstrate a full understanding and appreciation of the principles of governance, including collective responsibility, discharge of fiduciary duties and the seven principles of public life </w:t>
            </w:r>
          </w:p>
        </w:tc>
      </w:tr>
      <w:tr w:rsidR="00752B93" w:rsidRPr="000B1883" w14:paraId="76E319F8" w14:textId="77777777" w:rsidTr="00444DE3">
        <w:tc>
          <w:tcPr>
            <w:tcW w:w="2830" w:type="dxa"/>
            <w:tcBorders>
              <w:top w:val="single" w:sz="4" w:space="0" w:color="auto"/>
              <w:left w:val="single" w:sz="4" w:space="0" w:color="auto"/>
              <w:bottom w:val="single" w:sz="4" w:space="0" w:color="auto"/>
              <w:right w:val="single" w:sz="4" w:space="0" w:color="auto"/>
            </w:tcBorders>
          </w:tcPr>
          <w:p w14:paraId="46C51554" w14:textId="77777777" w:rsidR="00752B93" w:rsidRPr="000B1883" w:rsidRDefault="00752B93" w:rsidP="00444DE3">
            <w:pPr>
              <w:spacing w:after="0"/>
              <w:rPr>
                <w:rFonts w:ascii="Arial" w:hAnsi="Arial" w:cs="Arial"/>
              </w:rPr>
            </w:pPr>
            <w:r w:rsidRPr="000B1883">
              <w:rPr>
                <w:rFonts w:ascii="Arial" w:hAnsi="Arial" w:cs="Arial"/>
              </w:rPr>
              <w:t>Circumstances</w:t>
            </w:r>
          </w:p>
        </w:tc>
        <w:tc>
          <w:tcPr>
            <w:tcW w:w="6804" w:type="dxa"/>
            <w:tcBorders>
              <w:top w:val="single" w:sz="4" w:space="0" w:color="auto"/>
              <w:left w:val="single" w:sz="4" w:space="0" w:color="auto"/>
              <w:bottom w:val="single" w:sz="4" w:space="0" w:color="auto"/>
              <w:right w:val="single" w:sz="4" w:space="0" w:color="auto"/>
            </w:tcBorders>
          </w:tcPr>
          <w:p w14:paraId="11D015DA" w14:textId="77777777" w:rsidR="00752B93" w:rsidRPr="000B1883" w:rsidRDefault="00752B93" w:rsidP="00444DE3">
            <w:pPr>
              <w:spacing w:after="0"/>
              <w:rPr>
                <w:rFonts w:ascii="Arial" w:hAnsi="Arial" w:cs="Arial"/>
              </w:rPr>
            </w:pPr>
            <w:r w:rsidRPr="000B1883">
              <w:rPr>
                <w:rFonts w:ascii="Arial" w:hAnsi="Arial" w:cs="Arial"/>
              </w:rPr>
              <w:t xml:space="preserve">Available to attend scheduled meetings of the Corporation and Committees.  </w:t>
            </w:r>
          </w:p>
        </w:tc>
      </w:tr>
      <w:tr w:rsidR="00752B93" w:rsidRPr="000B1883" w14:paraId="74D2FE07" w14:textId="77777777" w:rsidTr="00444DE3">
        <w:tc>
          <w:tcPr>
            <w:tcW w:w="2830" w:type="dxa"/>
            <w:tcBorders>
              <w:top w:val="single" w:sz="4" w:space="0" w:color="auto"/>
              <w:left w:val="single" w:sz="4" w:space="0" w:color="auto"/>
              <w:bottom w:val="single" w:sz="4" w:space="0" w:color="auto"/>
              <w:right w:val="single" w:sz="4" w:space="0" w:color="auto"/>
            </w:tcBorders>
          </w:tcPr>
          <w:p w14:paraId="01682DC4" w14:textId="77777777" w:rsidR="00752B93" w:rsidRPr="000B1883" w:rsidRDefault="00752B93" w:rsidP="00444DE3">
            <w:pPr>
              <w:spacing w:after="0"/>
              <w:rPr>
                <w:rFonts w:ascii="Arial" w:hAnsi="Arial" w:cs="Arial"/>
              </w:rPr>
            </w:pPr>
            <w:r w:rsidRPr="000B1883">
              <w:rPr>
                <w:rFonts w:ascii="Arial" w:hAnsi="Arial" w:cs="Arial"/>
              </w:rPr>
              <w:t>Equal</w:t>
            </w:r>
            <w:r>
              <w:rPr>
                <w:rFonts w:ascii="Arial" w:hAnsi="Arial" w:cs="Arial"/>
              </w:rPr>
              <w:t>ity</w:t>
            </w:r>
          </w:p>
        </w:tc>
        <w:tc>
          <w:tcPr>
            <w:tcW w:w="6804" w:type="dxa"/>
            <w:tcBorders>
              <w:top w:val="single" w:sz="4" w:space="0" w:color="auto"/>
              <w:left w:val="single" w:sz="4" w:space="0" w:color="auto"/>
              <w:bottom w:val="single" w:sz="4" w:space="0" w:color="auto"/>
              <w:right w:val="single" w:sz="4" w:space="0" w:color="auto"/>
            </w:tcBorders>
          </w:tcPr>
          <w:p w14:paraId="14B0769F" w14:textId="77777777" w:rsidR="00752B93" w:rsidRDefault="00752B93" w:rsidP="00444DE3">
            <w:pPr>
              <w:spacing w:after="0"/>
              <w:rPr>
                <w:rFonts w:ascii="Arial" w:hAnsi="Arial" w:cs="Arial"/>
              </w:rPr>
            </w:pPr>
            <w:r w:rsidRPr="000B1883">
              <w:rPr>
                <w:rFonts w:ascii="Arial" w:hAnsi="Arial" w:cs="Arial"/>
              </w:rPr>
              <w:t>Committed to equal opportunities</w:t>
            </w:r>
          </w:p>
          <w:p w14:paraId="50C37100" w14:textId="77777777" w:rsidR="00444DE3" w:rsidRPr="000B1883" w:rsidRDefault="00444DE3" w:rsidP="00444DE3">
            <w:pPr>
              <w:spacing w:after="0"/>
              <w:rPr>
                <w:rFonts w:ascii="Arial" w:hAnsi="Arial" w:cs="Arial"/>
              </w:rPr>
            </w:pPr>
          </w:p>
        </w:tc>
      </w:tr>
    </w:tbl>
    <w:p w14:paraId="5D683FC9" w14:textId="77777777" w:rsidR="00752B93" w:rsidRPr="000B1883" w:rsidRDefault="00752B93" w:rsidP="00752B93">
      <w:pPr>
        <w:rPr>
          <w:rFonts w:ascii="Arial" w:hAnsi="Arial" w:cs="Arial"/>
        </w:rPr>
      </w:pPr>
    </w:p>
    <w:p w14:paraId="0363FBEF" w14:textId="77777777" w:rsidR="00973BE9" w:rsidRDefault="00973BE9">
      <w:pPr>
        <w:rPr>
          <w:rFonts w:ascii="Arial" w:hAnsi="Arial" w:cs="Arial"/>
          <w:b/>
          <w:sz w:val="24"/>
          <w:szCs w:val="24"/>
        </w:rPr>
      </w:pPr>
      <w:r>
        <w:rPr>
          <w:rFonts w:ascii="Arial" w:hAnsi="Arial" w:cs="Arial"/>
          <w:b/>
          <w:sz w:val="24"/>
          <w:szCs w:val="24"/>
        </w:rPr>
        <w:br w:type="page"/>
      </w:r>
    </w:p>
    <w:p w14:paraId="2DC4A13E" w14:textId="77777777" w:rsidR="00427AFE" w:rsidRPr="00555D5B" w:rsidRDefault="003D11BF" w:rsidP="00555D5B">
      <w:pPr>
        <w:pStyle w:val="Heading1"/>
        <w:numPr>
          <w:ilvl w:val="0"/>
          <w:numId w:val="0"/>
        </w:numPr>
        <w:ind w:left="432" w:hanging="432"/>
        <w:jc w:val="center"/>
      </w:pPr>
      <w:bookmarkStart w:id="35" w:name="_Toc109032071"/>
      <w:r w:rsidRPr="00555D5B">
        <w:lastRenderedPageBreak/>
        <w:t>A</w:t>
      </w:r>
      <w:r w:rsidR="008B3482">
        <w:t>NNEX</w:t>
      </w:r>
      <w:r w:rsidRPr="00555D5B">
        <w:t xml:space="preserve"> 4</w:t>
      </w:r>
      <w:r w:rsidR="00427AFE" w:rsidRPr="00555D5B">
        <w:t>:  ARRANGEMENTS FOR THE CLERK TO THE CORPORATION</w:t>
      </w:r>
      <w:bookmarkEnd w:id="35"/>
    </w:p>
    <w:p w14:paraId="6B6AA1CF" w14:textId="77777777" w:rsidR="00973BE9" w:rsidRDefault="00973BE9" w:rsidP="001F3D6F">
      <w:pPr>
        <w:rPr>
          <w:rFonts w:ascii="Arial" w:hAnsi="Arial" w:cs="Arial"/>
          <w:b/>
          <w:sz w:val="24"/>
          <w:szCs w:val="24"/>
        </w:rPr>
      </w:pPr>
    </w:p>
    <w:p w14:paraId="74CE7DAE" w14:textId="77777777" w:rsidR="00994E7D" w:rsidRDefault="0050256C" w:rsidP="001F3D6F">
      <w:pPr>
        <w:rPr>
          <w:rFonts w:ascii="Arial" w:hAnsi="Arial" w:cs="Arial"/>
          <w:b/>
          <w:sz w:val="24"/>
          <w:szCs w:val="24"/>
        </w:rPr>
      </w:pPr>
      <w:r w:rsidRPr="0050256C">
        <w:rPr>
          <w:rFonts w:ascii="Arial" w:hAnsi="Arial" w:cs="Arial"/>
          <w:b/>
          <w:sz w:val="24"/>
          <w:szCs w:val="24"/>
        </w:rPr>
        <w:t>Arrangements for the Clerk to the Corporation</w:t>
      </w:r>
    </w:p>
    <w:p w14:paraId="30B8633D" w14:textId="77777777" w:rsidR="0050256C" w:rsidRPr="0050256C" w:rsidRDefault="0050256C" w:rsidP="001F3D6F">
      <w:pPr>
        <w:rPr>
          <w:rFonts w:ascii="Arial" w:hAnsi="Arial" w:cs="Arial"/>
        </w:rPr>
      </w:pPr>
      <w:r>
        <w:rPr>
          <w:rFonts w:ascii="Arial" w:hAnsi="Arial" w:cs="Arial"/>
        </w:rPr>
        <w:t>At the College, t</w:t>
      </w:r>
      <w:r w:rsidRPr="0050256C">
        <w:rPr>
          <w:rFonts w:ascii="Arial" w:hAnsi="Arial" w:cs="Arial"/>
        </w:rPr>
        <w:t>he Head of Governance</w:t>
      </w:r>
      <w:r>
        <w:rPr>
          <w:rFonts w:ascii="Arial" w:hAnsi="Arial" w:cs="Arial"/>
        </w:rPr>
        <w:t xml:space="preserve"> fulfils the role of Clerk to the Corporation.  </w:t>
      </w:r>
    </w:p>
    <w:p w14:paraId="2CC3EBB6" w14:textId="77777777" w:rsidR="00973BE9" w:rsidRDefault="00973BE9" w:rsidP="003D11BF">
      <w:pPr>
        <w:pStyle w:val="Default"/>
        <w:rPr>
          <w:rFonts w:ascii="Arial" w:hAnsi="Arial" w:cs="Arial"/>
          <w:b/>
          <w:bCs/>
          <w:sz w:val="22"/>
          <w:szCs w:val="22"/>
        </w:rPr>
      </w:pPr>
    </w:p>
    <w:p w14:paraId="733662B5"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Role of the Clerk </w:t>
      </w:r>
    </w:p>
    <w:p w14:paraId="08759F6F" w14:textId="77777777" w:rsidR="003D11BF" w:rsidRPr="00AF383F" w:rsidRDefault="003D11BF" w:rsidP="003D11BF">
      <w:pPr>
        <w:pStyle w:val="Default"/>
        <w:rPr>
          <w:rFonts w:ascii="Arial" w:hAnsi="Arial" w:cs="Arial"/>
          <w:sz w:val="22"/>
          <w:szCs w:val="22"/>
        </w:rPr>
      </w:pPr>
    </w:p>
    <w:p w14:paraId="23722B89" w14:textId="77777777" w:rsidR="003D11BF" w:rsidRDefault="003D11BF" w:rsidP="0050256C">
      <w:pPr>
        <w:pStyle w:val="Default"/>
        <w:rPr>
          <w:rFonts w:ascii="Arial" w:hAnsi="Arial" w:cs="Arial"/>
          <w:sz w:val="22"/>
          <w:szCs w:val="22"/>
        </w:rPr>
      </w:pPr>
      <w:r w:rsidRPr="00AF383F">
        <w:rPr>
          <w:rFonts w:ascii="Arial" w:hAnsi="Arial" w:cs="Arial"/>
          <w:sz w:val="22"/>
          <w:szCs w:val="22"/>
        </w:rPr>
        <w:t xml:space="preserve">In accordance with the Articles of Government, the Clerk is responsible for: </w:t>
      </w:r>
    </w:p>
    <w:p w14:paraId="6DFCE1D0" w14:textId="77777777" w:rsidR="0050256C" w:rsidRPr="00AF383F" w:rsidRDefault="0050256C" w:rsidP="0050256C">
      <w:pPr>
        <w:pStyle w:val="Default"/>
        <w:ind w:left="360"/>
        <w:rPr>
          <w:rFonts w:ascii="Arial" w:hAnsi="Arial" w:cs="Arial"/>
          <w:sz w:val="22"/>
          <w:szCs w:val="22"/>
        </w:rPr>
      </w:pPr>
    </w:p>
    <w:p w14:paraId="196FC780" w14:textId="77777777" w:rsidR="003D11BF" w:rsidRPr="00AF383F" w:rsidRDefault="00E30E8F" w:rsidP="00222970">
      <w:pPr>
        <w:pStyle w:val="Default"/>
        <w:numPr>
          <w:ilvl w:val="0"/>
          <w:numId w:val="3"/>
        </w:numPr>
        <w:tabs>
          <w:tab w:val="left" w:pos="851"/>
        </w:tabs>
        <w:rPr>
          <w:rFonts w:ascii="Arial" w:hAnsi="Arial" w:cs="Arial"/>
          <w:sz w:val="22"/>
          <w:szCs w:val="22"/>
        </w:rPr>
      </w:pPr>
      <w:r>
        <w:rPr>
          <w:rFonts w:ascii="Arial" w:hAnsi="Arial" w:cs="Arial"/>
          <w:sz w:val="22"/>
          <w:szCs w:val="22"/>
        </w:rPr>
        <w:t>A</w:t>
      </w:r>
      <w:r w:rsidR="003D11BF" w:rsidRPr="00AF383F">
        <w:rPr>
          <w:rFonts w:ascii="Arial" w:hAnsi="Arial" w:cs="Arial"/>
          <w:sz w:val="22"/>
          <w:szCs w:val="22"/>
        </w:rPr>
        <w:t>dvising the Corporation with regard to the o</w:t>
      </w:r>
      <w:r>
        <w:rPr>
          <w:rFonts w:ascii="Arial" w:hAnsi="Arial" w:cs="Arial"/>
          <w:sz w:val="22"/>
          <w:szCs w:val="22"/>
        </w:rPr>
        <w:t>peration of its powers.</w:t>
      </w:r>
    </w:p>
    <w:p w14:paraId="7045325E" w14:textId="77777777" w:rsidR="003D11BF" w:rsidRPr="00AF383F" w:rsidRDefault="003D11BF" w:rsidP="0050256C">
      <w:pPr>
        <w:pStyle w:val="Default"/>
        <w:tabs>
          <w:tab w:val="left" w:pos="851"/>
        </w:tabs>
        <w:ind w:left="426"/>
        <w:rPr>
          <w:rFonts w:ascii="Arial" w:hAnsi="Arial" w:cs="Arial"/>
          <w:sz w:val="22"/>
          <w:szCs w:val="22"/>
        </w:rPr>
      </w:pPr>
      <w:r w:rsidRPr="00AF383F">
        <w:rPr>
          <w:rFonts w:ascii="Arial" w:hAnsi="Arial" w:cs="Arial"/>
          <w:sz w:val="22"/>
          <w:szCs w:val="22"/>
        </w:rPr>
        <w:t xml:space="preserve">(ii) </w:t>
      </w:r>
      <w:r w:rsidR="0050256C">
        <w:rPr>
          <w:rFonts w:ascii="Arial" w:hAnsi="Arial" w:cs="Arial"/>
          <w:sz w:val="22"/>
          <w:szCs w:val="22"/>
        </w:rPr>
        <w:tab/>
      </w:r>
      <w:r w:rsidR="00E30E8F">
        <w:rPr>
          <w:rFonts w:ascii="Arial" w:hAnsi="Arial" w:cs="Arial"/>
          <w:sz w:val="22"/>
          <w:szCs w:val="22"/>
        </w:rPr>
        <w:t>A</w:t>
      </w:r>
      <w:r w:rsidRPr="00AF383F">
        <w:rPr>
          <w:rFonts w:ascii="Arial" w:hAnsi="Arial" w:cs="Arial"/>
          <w:sz w:val="22"/>
          <w:szCs w:val="22"/>
        </w:rPr>
        <w:t>dvising the Corporation with regard to procedural matters</w:t>
      </w:r>
      <w:r w:rsidR="00E30E8F">
        <w:rPr>
          <w:rFonts w:ascii="Arial" w:hAnsi="Arial" w:cs="Arial"/>
          <w:sz w:val="22"/>
          <w:szCs w:val="22"/>
        </w:rPr>
        <w:t>.</w:t>
      </w:r>
      <w:r w:rsidRPr="00AF383F">
        <w:rPr>
          <w:rFonts w:ascii="Arial" w:hAnsi="Arial" w:cs="Arial"/>
          <w:sz w:val="22"/>
          <w:szCs w:val="22"/>
        </w:rPr>
        <w:t xml:space="preserve"> </w:t>
      </w:r>
    </w:p>
    <w:p w14:paraId="29AA3B2F" w14:textId="77777777" w:rsidR="003D11BF" w:rsidRPr="00AF383F" w:rsidRDefault="003D11BF" w:rsidP="0050256C">
      <w:pPr>
        <w:pStyle w:val="Default"/>
        <w:tabs>
          <w:tab w:val="left" w:pos="851"/>
        </w:tabs>
        <w:ind w:left="426"/>
        <w:rPr>
          <w:rFonts w:ascii="Arial" w:hAnsi="Arial" w:cs="Arial"/>
          <w:sz w:val="22"/>
          <w:szCs w:val="22"/>
        </w:rPr>
      </w:pPr>
      <w:r w:rsidRPr="00AF383F">
        <w:rPr>
          <w:rFonts w:ascii="Arial" w:hAnsi="Arial" w:cs="Arial"/>
          <w:sz w:val="22"/>
          <w:szCs w:val="22"/>
        </w:rPr>
        <w:t xml:space="preserve">(iii) </w:t>
      </w:r>
      <w:r w:rsidR="0050256C">
        <w:rPr>
          <w:rFonts w:ascii="Arial" w:hAnsi="Arial" w:cs="Arial"/>
          <w:sz w:val="22"/>
          <w:szCs w:val="22"/>
        </w:rPr>
        <w:tab/>
      </w:r>
      <w:r w:rsidR="00E30E8F">
        <w:rPr>
          <w:rFonts w:ascii="Arial" w:hAnsi="Arial" w:cs="Arial"/>
          <w:sz w:val="22"/>
          <w:szCs w:val="22"/>
        </w:rPr>
        <w:t>A</w:t>
      </w:r>
      <w:r w:rsidRPr="00AF383F">
        <w:rPr>
          <w:rFonts w:ascii="Arial" w:hAnsi="Arial" w:cs="Arial"/>
          <w:sz w:val="22"/>
          <w:szCs w:val="22"/>
        </w:rPr>
        <w:t>dvising the Corporation with regard to the conduct of its business</w:t>
      </w:r>
      <w:r w:rsidR="00E30E8F">
        <w:rPr>
          <w:rFonts w:ascii="Arial" w:hAnsi="Arial" w:cs="Arial"/>
          <w:sz w:val="22"/>
          <w:szCs w:val="22"/>
        </w:rPr>
        <w:t>.</w:t>
      </w:r>
      <w:r w:rsidRPr="00AF383F">
        <w:rPr>
          <w:rFonts w:ascii="Arial" w:hAnsi="Arial" w:cs="Arial"/>
          <w:sz w:val="22"/>
          <w:szCs w:val="22"/>
        </w:rPr>
        <w:t xml:space="preserve"> </w:t>
      </w:r>
    </w:p>
    <w:p w14:paraId="02AD3772" w14:textId="77777777" w:rsidR="003D11BF" w:rsidRPr="00AF383F" w:rsidRDefault="003D11BF" w:rsidP="0050256C">
      <w:pPr>
        <w:pStyle w:val="Default"/>
        <w:tabs>
          <w:tab w:val="left" w:pos="851"/>
        </w:tabs>
        <w:ind w:left="426"/>
        <w:rPr>
          <w:rFonts w:ascii="Arial" w:hAnsi="Arial" w:cs="Arial"/>
          <w:sz w:val="22"/>
          <w:szCs w:val="22"/>
        </w:rPr>
      </w:pPr>
      <w:r w:rsidRPr="00AF383F">
        <w:rPr>
          <w:rFonts w:ascii="Arial" w:hAnsi="Arial" w:cs="Arial"/>
          <w:sz w:val="22"/>
          <w:szCs w:val="22"/>
        </w:rPr>
        <w:t xml:space="preserve">(iv) </w:t>
      </w:r>
      <w:r w:rsidR="0050256C">
        <w:rPr>
          <w:rFonts w:ascii="Arial" w:hAnsi="Arial" w:cs="Arial"/>
          <w:sz w:val="22"/>
          <w:szCs w:val="22"/>
        </w:rPr>
        <w:tab/>
      </w:r>
      <w:r w:rsidR="00E30E8F">
        <w:rPr>
          <w:rFonts w:ascii="Arial" w:hAnsi="Arial" w:cs="Arial"/>
          <w:sz w:val="22"/>
          <w:szCs w:val="22"/>
        </w:rPr>
        <w:t>A</w:t>
      </w:r>
      <w:r w:rsidRPr="00AF383F">
        <w:rPr>
          <w:rFonts w:ascii="Arial" w:hAnsi="Arial" w:cs="Arial"/>
          <w:sz w:val="22"/>
          <w:szCs w:val="22"/>
        </w:rPr>
        <w:t xml:space="preserve">dvising the Corporation with regard to matters of governance practice. </w:t>
      </w:r>
    </w:p>
    <w:p w14:paraId="4A34BAD3" w14:textId="77777777" w:rsidR="003D11BF" w:rsidRPr="00AF383F" w:rsidRDefault="003D11BF" w:rsidP="003D11BF">
      <w:pPr>
        <w:pStyle w:val="Default"/>
        <w:rPr>
          <w:rFonts w:ascii="Arial" w:hAnsi="Arial" w:cs="Arial"/>
          <w:sz w:val="22"/>
          <w:szCs w:val="22"/>
        </w:rPr>
      </w:pPr>
    </w:p>
    <w:p w14:paraId="63F00326" w14:textId="77777777" w:rsidR="003D11BF" w:rsidRDefault="009A2919" w:rsidP="003D11BF">
      <w:pPr>
        <w:pStyle w:val="Default"/>
        <w:rPr>
          <w:rFonts w:ascii="Arial" w:hAnsi="Arial" w:cs="Arial"/>
          <w:sz w:val="22"/>
          <w:szCs w:val="22"/>
        </w:rPr>
      </w:pPr>
      <w:r>
        <w:rPr>
          <w:rFonts w:ascii="Arial" w:hAnsi="Arial" w:cs="Arial"/>
          <w:sz w:val="22"/>
          <w:szCs w:val="22"/>
        </w:rPr>
        <w:t>Further details about t</w:t>
      </w:r>
      <w:r w:rsidR="003D11BF" w:rsidRPr="00AF383F">
        <w:rPr>
          <w:rFonts w:ascii="Arial" w:hAnsi="Arial" w:cs="Arial"/>
          <w:sz w:val="22"/>
          <w:szCs w:val="22"/>
        </w:rPr>
        <w:t>he role of the</w:t>
      </w:r>
      <w:r w:rsidR="0050256C">
        <w:rPr>
          <w:rFonts w:ascii="Arial" w:hAnsi="Arial" w:cs="Arial"/>
          <w:sz w:val="22"/>
          <w:szCs w:val="22"/>
        </w:rPr>
        <w:t xml:space="preserve"> Head of Governance </w:t>
      </w:r>
      <w:r>
        <w:rPr>
          <w:rFonts w:ascii="Arial" w:hAnsi="Arial" w:cs="Arial"/>
          <w:sz w:val="22"/>
          <w:szCs w:val="22"/>
        </w:rPr>
        <w:t xml:space="preserve">are </w:t>
      </w:r>
      <w:r w:rsidR="00716E2D">
        <w:rPr>
          <w:rFonts w:ascii="Arial" w:hAnsi="Arial" w:cs="Arial"/>
          <w:sz w:val="22"/>
          <w:szCs w:val="22"/>
        </w:rPr>
        <w:t>available in the j</w:t>
      </w:r>
      <w:r w:rsidR="003D11BF" w:rsidRPr="00AF383F">
        <w:rPr>
          <w:rFonts w:ascii="Arial" w:hAnsi="Arial" w:cs="Arial"/>
          <w:sz w:val="22"/>
          <w:szCs w:val="22"/>
        </w:rPr>
        <w:t>ob description</w:t>
      </w:r>
      <w:r w:rsidR="00716E2D">
        <w:rPr>
          <w:rFonts w:ascii="Arial" w:hAnsi="Arial" w:cs="Arial"/>
          <w:sz w:val="22"/>
          <w:szCs w:val="22"/>
        </w:rPr>
        <w:t>.</w:t>
      </w:r>
      <w:r w:rsidR="003D11BF" w:rsidRPr="00AF383F">
        <w:rPr>
          <w:rFonts w:ascii="Arial" w:hAnsi="Arial" w:cs="Arial"/>
          <w:sz w:val="22"/>
          <w:szCs w:val="22"/>
        </w:rPr>
        <w:t xml:space="preserve"> </w:t>
      </w:r>
    </w:p>
    <w:p w14:paraId="09B5B920" w14:textId="77777777" w:rsidR="0050256C" w:rsidRPr="00AF383F" w:rsidRDefault="0050256C" w:rsidP="003D11BF">
      <w:pPr>
        <w:pStyle w:val="Default"/>
        <w:rPr>
          <w:rFonts w:ascii="Arial" w:hAnsi="Arial" w:cs="Arial"/>
          <w:sz w:val="22"/>
          <w:szCs w:val="22"/>
        </w:rPr>
      </w:pPr>
    </w:p>
    <w:p w14:paraId="1B8BBED1"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Appointment of the Clerk </w:t>
      </w:r>
    </w:p>
    <w:p w14:paraId="5B24289F" w14:textId="77777777" w:rsidR="003D11BF" w:rsidRDefault="003D11BF" w:rsidP="003D11BF">
      <w:pPr>
        <w:pStyle w:val="Default"/>
        <w:rPr>
          <w:rFonts w:ascii="Arial" w:hAnsi="Arial" w:cs="Arial"/>
          <w:sz w:val="22"/>
          <w:szCs w:val="22"/>
        </w:rPr>
      </w:pPr>
      <w:r w:rsidRPr="00AF383F">
        <w:rPr>
          <w:rFonts w:ascii="Arial" w:hAnsi="Arial" w:cs="Arial"/>
          <w:sz w:val="22"/>
          <w:szCs w:val="22"/>
        </w:rPr>
        <w:t xml:space="preserve">Upon the occurrence of a vacancy, the Corporation will determine how it intends to secure the appointment of a new Clerk and the terms and conditions of that appointment, as long as they are in accordance with any regulations in the Instrument and Articles of the Government. </w:t>
      </w:r>
    </w:p>
    <w:p w14:paraId="15374DA8" w14:textId="77777777" w:rsidR="009A2919" w:rsidRPr="00AF383F" w:rsidRDefault="009A2919" w:rsidP="003D11BF">
      <w:pPr>
        <w:pStyle w:val="Default"/>
        <w:rPr>
          <w:rFonts w:ascii="Arial" w:hAnsi="Arial" w:cs="Arial"/>
          <w:sz w:val="22"/>
          <w:szCs w:val="22"/>
        </w:rPr>
      </w:pPr>
    </w:p>
    <w:p w14:paraId="05AADD1C"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Appraisal of the Clerk </w:t>
      </w:r>
    </w:p>
    <w:p w14:paraId="06F11BB2" w14:textId="77777777" w:rsidR="003D11BF" w:rsidRDefault="003D11BF" w:rsidP="003D11BF">
      <w:pPr>
        <w:pStyle w:val="Default"/>
        <w:rPr>
          <w:rFonts w:ascii="Arial" w:hAnsi="Arial" w:cs="Arial"/>
          <w:sz w:val="22"/>
          <w:szCs w:val="22"/>
        </w:rPr>
      </w:pPr>
      <w:r w:rsidRPr="00AF383F">
        <w:rPr>
          <w:rFonts w:ascii="Arial" w:hAnsi="Arial" w:cs="Arial"/>
          <w:sz w:val="22"/>
          <w:szCs w:val="22"/>
        </w:rPr>
        <w:t xml:space="preserve">The Clerk will have an annual appraisal, normally with the Chair of the Board and the outcomes of that appraisal will be reported to the Remuneration Committee which will advise the Corporation on any matters arising from the appraisal process. </w:t>
      </w:r>
    </w:p>
    <w:p w14:paraId="6AC028B2" w14:textId="77777777" w:rsidR="009A2919" w:rsidRPr="00AF383F" w:rsidRDefault="009A2919" w:rsidP="003D11BF">
      <w:pPr>
        <w:pStyle w:val="Default"/>
        <w:rPr>
          <w:rFonts w:ascii="Arial" w:hAnsi="Arial" w:cs="Arial"/>
          <w:sz w:val="22"/>
          <w:szCs w:val="22"/>
        </w:rPr>
      </w:pPr>
    </w:p>
    <w:p w14:paraId="68E614DF"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Dismissal of the Clerk </w:t>
      </w:r>
    </w:p>
    <w:p w14:paraId="5DBB918A" w14:textId="77777777" w:rsidR="003D11BF" w:rsidRDefault="003D11BF" w:rsidP="003D11BF">
      <w:pPr>
        <w:pStyle w:val="Default"/>
        <w:rPr>
          <w:rFonts w:ascii="Arial" w:hAnsi="Arial" w:cs="Arial"/>
          <w:sz w:val="22"/>
          <w:szCs w:val="22"/>
        </w:rPr>
      </w:pPr>
      <w:r w:rsidRPr="00AF383F">
        <w:rPr>
          <w:rFonts w:ascii="Arial" w:hAnsi="Arial" w:cs="Arial"/>
          <w:sz w:val="22"/>
          <w:szCs w:val="22"/>
        </w:rPr>
        <w:t xml:space="preserve">In the event that the Corporation may deem it necessary to invoke proceedings which might lead to the suspension or dismissal of the Clerk, where the Clerk is directly employed under a contract of employment with the Corporation, the Clerk will be treated as a senior postholder for the purposes of these procedures, as specified in the Articles of Government. </w:t>
      </w:r>
    </w:p>
    <w:p w14:paraId="7FCB55DD" w14:textId="77777777" w:rsidR="009A2919" w:rsidRPr="00AF383F" w:rsidRDefault="009A2919" w:rsidP="003D11BF">
      <w:pPr>
        <w:pStyle w:val="Default"/>
        <w:rPr>
          <w:rFonts w:ascii="Arial" w:hAnsi="Arial" w:cs="Arial"/>
          <w:sz w:val="22"/>
          <w:szCs w:val="22"/>
        </w:rPr>
      </w:pPr>
    </w:p>
    <w:p w14:paraId="36A9ED5B"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Attendance at Meetings </w:t>
      </w:r>
    </w:p>
    <w:p w14:paraId="30038F75" w14:textId="77777777" w:rsidR="003D11BF" w:rsidRPr="00AF383F" w:rsidRDefault="003D11BF" w:rsidP="003D11BF">
      <w:pPr>
        <w:pStyle w:val="Default"/>
        <w:rPr>
          <w:rFonts w:ascii="Arial" w:hAnsi="Arial" w:cs="Arial"/>
          <w:sz w:val="22"/>
          <w:szCs w:val="22"/>
        </w:rPr>
      </w:pPr>
      <w:r w:rsidRPr="00AF383F">
        <w:rPr>
          <w:rFonts w:ascii="Arial" w:hAnsi="Arial" w:cs="Arial"/>
          <w:sz w:val="22"/>
          <w:szCs w:val="22"/>
        </w:rPr>
        <w:t xml:space="preserve">The Clerk will attend all meetings of the Corporation and its committees. The Instrument of Government specifies that the Clerk must withdraw from all meetings or part of a meeting where his/her own remuneration, conditions of service, conduct, suspension, dismissal or retirement are to be considered. In order to meet this requirement, the following protocol will be followed: </w:t>
      </w:r>
    </w:p>
    <w:p w14:paraId="13A3355A" w14:textId="77777777" w:rsidR="009A2919" w:rsidRDefault="009A2919" w:rsidP="003D11BF">
      <w:pPr>
        <w:pStyle w:val="Default"/>
        <w:rPr>
          <w:rFonts w:ascii="Arial" w:hAnsi="Arial" w:cs="Arial"/>
          <w:sz w:val="22"/>
          <w:szCs w:val="22"/>
        </w:rPr>
      </w:pPr>
    </w:p>
    <w:p w14:paraId="774279DC" w14:textId="77777777" w:rsidR="003D11BF" w:rsidRDefault="003D11BF" w:rsidP="00222970">
      <w:pPr>
        <w:pStyle w:val="Default"/>
        <w:numPr>
          <w:ilvl w:val="0"/>
          <w:numId w:val="4"/>
        </w:numPr>
        <w:ind w:left="851" w:hanging="425"/>
        <w:rPr>
          <w:rFonts w:ascii="Arial" w:hAnsi="Arial" w:cs="Arial"/>
          <w:sz w:val="22"/>
          <w:szCs w:val="22"/>
        </w:rPr>
      </w:pPr>
      <w:r w:rsidRPr="00AF383F">
        <w:rPr>
          <w:rFonts w:ascii="Arial" w:hAnsi="Arial" w:cs="Arial"/>
          <w:sz w:val="22"/>
          <w:szCs w:val="22"/>
        </w:rPr>
        <w:t xml:space="preserve">Any papers relating to an agenda item which addresses the above issues will be dispatched separately from the main agenda by the Chair of the Corporation/Chair of the relevant committee, supported by an appropriate </w:t>
      </w:r>
      <w:r w:rsidR="009A2919">
        <w:rPr>
          <w:rFonts w:ascii="Arial" w:hAnsi="Arial" w:cs="Arial"/>
          <w:sz w:val="22"/>
          <w:szCs w:val="22"/>
        </w:rPr>
        <w:t>a</w:t>
      </w:r>
      <w:r w:rsidRPr="00AF383F">
        <w:rPr>
          <w:rFonts w:ascii="Arial" w:hAnsi="Arial" w:cs="Arial"/>
          <w:sz w:val="22"/>
          <w:szCs w:val="22"/>
        </w:rPr>
        <w:t xml:space="preserve">dministrator, if required. Such papers will normally be sent at least 7 days before the meeting; </w:t>
      </w:r>
    </w:p>
    <w:p w14:paraId="4C49E7A7" w14:textId="77777777" w:rsidR="009A2919" w:rsidRDefault="009A2919" w:rsidP="00222970">
      <w:pPr>
        <w:pStyle w:val="Default"/>
        <w:numPr>
          <w:ilvl w:val="0"/>
          <w:numId w:val="4"/>
        </w:numPr>
        <w:ind w:left="851" w:hanging="425"/>
        <w:rPr>
          <w:rFonts w:ascii="Arial" w:hAnsi="Arial" w:cs="Arial"/>
          <w:sz w:val="22"/>
          <w:szCs w:val="22"/>
        </w:rPr>
      </w:pPr>
      <w:r>
        <w:rPr>
          <w:rFonts w:ascii="Arial" w:hAnsi="Arial" w:cs="Arial"/>
          <w:sz w:val="22"/>
          <w:szCs w:val="22"/>
        </w:rPr>
        <w:t xml:space="preserve">The Clerk will withdraw from the meeting at the appropriate time.  If appropriate, a member of staff will act as a Clerk and take the minutes for this part of the meeting.  Alternatively, the Corporation or relevant committee will appoint a member to have responsibility for producing the minute for that part of the meeting.  This will be a separate, confidential minute which the Clerk will have no entitlement to see; </w:t>
      </w:r>
    </w:p>
    <w:p w14:paraId="4A48DFE3" w14:textId="77777777" w:rsidR="009A2919" w:rsidRPr="00AF383F" w:rsidRDefault="00116D32" w:rsidP="00222970">
      <w:pPr>
        <w:pStyle w:val="Default"/>
        <w:numPr>
          <w:ilvl w:val="0"/>
          <w:numId w:val="4"/>
        </w:numPr>
        <w:ind w:left="851" w:hanging="425"/>
        <w:rPr>
          <w:rFonts w:ascii="Arial" w:hAnsi="Arial" w:cs="Arial"/>
          <w:sz w:val="22"/>
          <w:szCs w:val="22"/>
        </w:rPr>
      </w:pPr>
      <w:r>
        <w:rPr>
          <w:rFonts w:ascii="Arial" w:hAnsi="Arial" w:cs="Arial"/>
          <w:sz w:val="22"/>
          <w:szCs w:val="22"/>
        </w:rPr>
        <w:t xml:space="preserve">The Chair will be responsible for maintaining the records related to all such minutes.  </w:t>
      </w:r>
    </w:p>
    <w:p w14:paraId="68C1E8B8" w14:textId="77777777" w:rsidR="009A2919" w:rsidRDefault="009A2919" w:rsidP="009A2919">
      <w:pPr>
        <w:pStyle w:val="ListParagraph"/>
        <w:rPr>
          <w:rFonts w:ascii="Arial" w:hAnsi="Arial" w:cs="Arial"/>
          <w:sz w:val="22"/>
          <w:szCs w:val="22"/>
        </w:rPr>
      </w:pPr>
    </w:p>
    <w:p w14:paraId="7209D234" w14:textId="77777777" w:rsidR="003D11BF" w:rsidRPr="00AF383F" w:rsidRDefault="003D11BF" w:rsidP="003D11BF">
      <w:pPr>
        <w:pStyle w:val="Default"/>
        <w:rPr>
          <w:rFonts w:ascii="Arial" w:hAnsi="Arial" w:cs="Arial"/>
          <w:sz w:val="22"/>
          <w:szCs w:val="22"/>
        </w:rPr>
      </w:pPr>
      <w:r w:rsidRPr="00AF383F">
        <w:rPr>
          <w:rFonts w:ascii="Arial" w:hAnsi="Arial" w:cs="Arial"/>
          <w:b/>
          <w:bCs/>
          <w:sz w:val="22"/>
          <w:szCs w:val="22"/>
        </w:rPr>
        <w:t xml:space="preserve">Action to be taken where the Clerk believes that the Corporation may be acting inappropriately </w:t>
      </w:r>
    </w:p>
    <w:p w14:paraId="7DD1FC4A" w14:textId="77777777" w:rsidR="003D11BF" w:rsidRPr="00AF383F" w:rsidRDefault="003D11BF" w:rsidP="003D11BF">
      <w:pPr>
        <w:pStyle w:val="Default"/>
        <w:rPr>
          <w:rFonts w:ascii="Arial" w:hAnsi="Arial" w:cs="Arial"/>
          <w:sz w:val="22"/>
          <w:szCs w:val="22"/>
        </w:rPr>
      </w:pPr>
    </w:p>
    <w:p w14:paraId="7BC89632" w14:textId="77777777" w:rsidR="003D11BF" w:rsidRDefault="003D11BF" w:rsidP="003D11BF">
      <w:pPr>
        <w:pStyle w:val="Default"/>
        <w:rPr>
          <w:rFonts w:ascii="Arial" w:hAnsi="Arial" w:cs="Arial"/>
          <w:sz w:val="22"/>
          <w:szCs w:val="22"/>
        </w:rPr>
      </w:pPr>
      <w:r w:rsidRPr="00AF383F">
        <w:rPr>
          <w:rFonts w:ascii="Arial" w:hAnsi="Arial" w:cs="Arial"/>
          <w:sz w:val="22"/>
          <w:szCs w:val="22"/>
        </w:rPr>
        <w:t xml:space="preserve">If the Clerk has a concern that the Corporation may be acting inappropriately or beyond its powers he/she will raise that concern in the first instance with the Chair and if necessary with the Vice Chair of the Corporation and/or the Principal, who may request that independent legal or other </w:t>
      </w:r>
      <w:r w:rsidRPr="00AF383F">
        <w:rPr>
          <w:rFonts w:ascii="Arial" w:hAnsi="Arial" w:cs="Arial"/>
          <w:sz w:val="22"/>
          <w:szCs w:val="22"/>
        </w:rPr>
        <w:lastRenderedPageBreak/>
        <w:t xml:space="preserve">advice is sought. If as a result it is agreed that the Board will need to reconsider a decision, the Chair will bring this to the attention of the Board as soon as practicable, together with the reasons. </w:t>
      </w:r>
    </w:p>
    <w:p w14:paraId="5936EAFB" w14:textId="77777777" w:rsidR="00116D32" w:rsidRPr="00AF383F" w:rsidRDefault="00116D32" w:rsidP="003D11BF">
      <w:pPr>
        <w:pStyle w:val="Default"/>
        <w:rPr>
          <w:rFonts w:ascii="Arial" w:hAnsi="Arial" w:cs="Arial"/>
          <w:sz w:val="22"/>
          <w:szCs w:val="22"/>
        </w:rPr>
      </w:pPr>
    </w:p>
    <w:p w14:paraId="2AE191E7" w14:textId="77777777" w:rsidR="003D11BF" w:rsidRPr="00AF383F" w:rsidRDefault="003D11BF" w:rsidP="003D11BF">
      <w:pPr>
        <w:rPr>
          <w:rFonts w:ascii="Arial" w:hAnsi="Arial" w:cs="Arial"/>
        </w:rPr>
      </w:pPr>
      <w:r w:rsidRPr="00AF383F">
        <w:rPr>
          <w:rFonts w:ascii="Arial" w:hAnsi="Arial" w:cs="Arial"/>
        </w:rPr>
        <w:t>If no solution can be reached and the Clerk considers that the grounds for the original concern still present a threat to the proper Governance of the College, he or she is authorised to take independent legal advice and/or seek advice from the relevant funding bodies. All Board members will be informed that this had been done, and will be notified of the advice received.</w:t>
      </w:r>
    </w:p>
    <w:p w14:paraId="2AA701EB" w14:textId="77777777" w:rsidR="00994E7D" w:rsidRDefault="00994E7D"/>
    <w:sectPr w:rsidR="00994E7D" w:rsidSect="00427F9D">
      <w:footerReference w:type="default" r:id="rId9"/>
      <w:pgSz w:w="11906" w:h="16838"/>
      <w:pgMar w:top="1134" w:right="1134" w:bottom="1134" w:left="1134" w:header="708" w:footer="0" w:gutter="0"/>
      <w:pgBorders w:display="firstPage" w:offsetFrom="page">
        <w:top w:val="single" w:sz="4" w:space="24" w:color="00B0F0"/>
        <w:left w:val="single" w:sz="4" w:space="24" w:color="00B0F0"/>
        <w:bottom w:val="single" w:sz="4" w:space="24" w:color="00B0F0"/>
        <w:right w:val="single" w:sz="4" w:space="24" w:color="00B0F0"/>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5E4FF" w16cex:dateUtc="2022-08-28T08:58:00Z"/>
  <w16cex:commentExtensible w16cex:durableId="26B5E571" w16cex:dateUtc="2022-08-28T09:00:00Z"/>
  <w16cex:commentExtensible w16cex:durableId="26B5E5EC" w16cex:dateUtc="2022-08-28T09:02:00Z"/>
  <w16cex:commentExtensible w16cex:durableId="26B5E905" w16cex:dateUtc="2022-08-28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E2346" w14:textId="77777777" w:rsidR="008E1654" w:rsidRDefault="008E1654" w:rsidP="009F2928">
      <w:pPr>
        <w:spacing w:after="0" w:line="240" w:lineRule="auto"/>
      </w:pPr>
      <w:r>
        <w:separator/>
      </w:r>
    </w:p>
  </w:endnote>
  <w:endnote w:type="continuationSeparator" w:id="0">
    <w:p w14:paraId="7B508957" w14:textId="77777777" w:rsidR="008E1654" w:rsidRDefault="008E1654" w:rsidP="009F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213699721"/>
      <w:docPartObj>
        <w:docPartGallery w:val="Page Numbers (Bottom of Page)"/>
        <w:docPartUnique/>
      </w:docPartObj>
    </w:sdtPr>
    <w:sdtEndPr/>
    <w:sdtContent>
      <w:sdt>
        <w:sdtPr>
          <w:rPr>
            <w:rFonts w:ascii="Arial" w:hAnsi="Arial" w:cs="Arial"/>
            <w:sz w:val="22"/>
            <w:szCs w:val="22"/>
          </w:rPr>
          <w:id w:val="-45842435"/>
          <w:docPartObj>
            <w:docPartGallery w:val="Page Numbers (Top of Page)"/>
            <w:docPartUnique/>
          </w:docPartObj>
        </w:sdtPr>
        <w:sdtEndPr/>
        <w:sdtContent>
          <w:p w14:paraId="4B8074DC" w14:textId="764F1284" w:rsidR="002B27EB" w:rsidRPr="00361286" w:rsidRDefault="002B27EB" w:rsidP="00361286">
            <w:pPr>
              <w:pStyle w:val="Footer"/>
              <w:jc w:val="center"/>
              <w:rPr>
                <w:rFonts w:ascii="Arial" w:hAnsi="Arial" w:cs="Arial"/>
                <w:sz w:val="22"/>
                <w:szCs w:val="22"/>
              </w:rPr>
            </w:pPr>
            <w:r w:rsidRPr="00361286">
              <w:rPr>
                <w:rFonts w:ascii="Arial" w:hAnsi="Arial" w:cs="Arial"/>
                <w:sz w:val="22"/>
                <w:szCs w:val="22"/>
              </w:rPr>
              <w:t xml:space="preserve">Page </w:t>
            </w:r>
            <w:r w:rsidRPr="00361286">
              <w:rPr>
                <w:rFonts w:ascii="Arial" w:hAnsi="Arial" w:cs="Arial"/>
                <w:b/>
                <w:bCs/>
                <w:sz w:val="22"/>
                <w:szCs w:val="22"/>
              </w:rPr>
              <w:fldChar w:fldCharType="begin"/>
            </w:r>
            <w:r w:rsidRPr="00361286">
              <w:rPr>
                <w:rFonts w:ascii="Arial" w:hAnsi="Arial" w:cs="Arial"/>
                <w:b/>
                <w:bCs/>
                <w:sz w:val="22"/>
                <w:szCs w:val="22"/>
              </w:rPr>
              <w:instrText xml:space="preserve"> PAGE </w:instrText>
            </w:r>
            <w:r w:rsidRPr="00361286">
              <w:rPr>
                <w:rFonts w:ascii="Arial" w:hAnsi="Arial" w:cs="Arial"/>
                <w:b/>
                <w:bCs/>
                <w:sz w:val="22"/>
                <w:szCs w:val="22"/>
              </w:rPr>
              <w:fldChar w:fldCharType="separate"/>
            </w:r>
            <w:r w:rsidR="0099061C">
              <w:rPr>
                <w:rFonts w:ascii="Arial" w:hAnsi="Arial" w:cs="Arial"/>
                <w:b/>
                <w:bCs/>
                <w:noProof/>
                <w:sz w:val="22"/>
                <w:szCs w:val="22"/>
              </w:rPr>
              <w:t>21</w:t>
            </w:r>
            <w:r w:rsidRPr="00361286">
              <w:rPr>
                <w:rFonts w:ascii="Arial" w:hAnsi="Arial" w:cs="Arial"/>
                <w:b/>
                <w:bCs/>
                <w:sz w:val="22"/>
                <w:szCs w:val="22"/>
              </w:rPr>
              <w:fldChar w:fldCharType="end"/>
            </w:r>
            <w:r w:rsidRPr="00361286">
              <w:rPr>
                <w:rFonts w:ascii="Arial" w:hAnsi="Arial" w:cs="Arial"/>
                <w:sz w:val="22"/>
                <w:szCs w:val="22"/>
              </w:rPr>
              <w:t xml:space="preserve"> of </w:t>
            </w:r>
            <w:r w:rsidRPr="00361286">
              <w:rPr>
                <w:rFonts w:ascii="Arial" w:hAnsi="Arial" w:cs="Arial"/>
                <w:b/>
                <w:bCs/>
                <w:sz w:val="22"/>
                <w:szCs w:val="22"/>
              </w:rPr>
              <w:fldChar w:fldCharType="begin"/>
            </w:r>
            <w:r w:rsidRPr="00361286">
              <w:rPr>
                <w:rFonts w:ascii="Arial" w:hAnsi="Arial" w:cs="Arial"/>
                <w:b/>
                <w:bCs/>
                <w:sz w:val="22"/>
                <w:szCs w:val="22"/>
              </w:rPr>
              <w:instrText xml:space="preserve"> NUMPAGES  </w:instrText>
            </w:r>
            <w:r w:rsidRPr="00361286">
              <w:rPr>
                <w:rFonts w:ascii="Arial" w:hAnsi="Arial" w:cs="Arial"/>
                <w:b/>
                <w:bCs/>
                <w:sz w:val="22"/>
                <w:szCs w:val="22"/>
              </w:rPr>
              <w:fldChar w:fldCharType="separate"/>
            </w:r>
            <w:r w:rsidR="0099061C">
              <w:rPr>
                <w:rFonts w:ascii="Arial" w:hAnsi="Arial" w:cs="Arial"/>
                <w:b/>
                <w:bCs/>
                <w:noProof/>
                <w:sz w:val="22"/>
                <w:szCs w:val="22"/>
              </w:rPr>
              <w:t>29</w:t>
            </w:r>
            <w:r w:rsidRPr="00361286">
              <w:rPr>
                <w:rFonts w:ascii="Arial" w:hAnsi="Arial" w:cs="Arial"/>
                <w:b/>
                <w:bCs/>
                <w:sz w:val="22"/>
                <w:szCs w:val="22"/>
              </w:rPr>
              <w:fldChar w:fldCharType="end"/>
            </w:r>
          </w:p>
        </w:sdtContent>
      </w:sdt>
    </w:sdtContent>
  </w:sdt>
  <w:p w14:paraId="1A0FFB62" w14:textId="77777777" w:rsidR="002B27EB" w:rsidRDefault="002B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0DC4F" w14:textId="77777777" w:rsidR="008E1654" w:rsidRDefault="008E1654" w:rsidP="009F2928">
      <w:pPr>
        <w:spacing w:after="0" w:line="240" w:lineRule="auto"/>
      </w:pPr>
      <w:r>
        <w:separator/>
      </w:r>
    </w:p>
  </w:footnote>
  <w:footnote w:type="continuationSeparator" w:id="0">
    <w:p w14:paraId="4A09E777" w14:textId="77777777" w:rsidR="008E1654" w:rsidRDefault="008E1654" w:rsidP="009F2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55849"/>
    <w:multiLevelType w:val="multilevel"/>
    <w:tmpl w:val="55D2C8C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4294C"/>
    <w:multiLevelType w:val="hybridMultilevel"/>
    <w:tmpl w:val="0628B0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5BB021B"/>
    <w:multiLevelType w:val="multilevel"/>
    <w:tmpl w:val="F9500C3E"/>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B5A32"/>
    <w:multiLevelType w:val="hybridMultilevel"/>
    <w:tmpl w:val="EDAEECC8"/>
    <w:lvl w:ilvl="0" w:tplc="9E246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8F4203"/>
    <w:multiLevelType w:val="multilevel"/>
    <w:tmpl w:val="6114936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C8800C6"/>
    <w:multiLevelType w:val="multilevel"/>
    <w:tmpl w:val="9AA6780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B0EEB"/>
    <w:multiLevelType w:val="multilevel"/>
    <w:tmpl w:val="1FEAA298"/>
    <w:lvl w:ilvl="0">
      <w:start w:val="2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167C6"/>
    <w:multiLevelType w:val="multilevel"/>
    <w:tmpl w:val="EAE285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F05E1"/>
    <w:multiLevelType w:val="multilevel"/>
    <w:tmpl w:val="648A598E"/>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5C3F4B"/>
    <w:multiLevelType w:val="multilevel"/>
    <w:tmpl w:val="D3D64532"/>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9976DD"/>
    <w:multiLevelType w:val="multilevel"/>
    <w:tmpl w:val="BC2A487A"/>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BC081B"/>
    <w:multiLevelType w:val="multilevel"/>
    <w:tmpl w:val="253A8F5C"/>
    <w:lvl w:ilvl="0">
      <w:start w:val="3"/>
      <w:numFmt w:val="decimal"/>
      <w:lvlText w:val="%1."/>
      <w:lvlJc w:val="left"/>
      <w:pPr>
        <w:ind w:left="360" w:hanging="360"/>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3" w15:restartNumberingAfterBreak="0">
    <w:nsid w:val="1D590E7C"/>
    <w:multiLevelType w:val="multilevel"/>
    <w:tmpl w:val="D06A1A40"/>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0174AC6"/>
    <w:multiLevelType w:val="hybridMultilevel"/>
    <w:tmpl w:val="0F5A55C2"/>
    <w:lvl w:ilvl="0" w:tplc="57F4AE0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1A4510E"/>
    <w:multiLevelType w:val="multilevel"/>
    <w:tmpl w:val="CEBA31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E932AB"/>
    <w:multiLevelType w:val="hybridMultilevel"/>
    <w:tmpl w:val="FE3A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B4575"/>
    <w:multiLevelType w:val="hybridMultilevel"/>
    <w:tmpl w:val="FCFA9DC8"/>
    <w:lvl w:ilvl="0" w:tplc="4E9875F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3D54D53"/>
    <w:multiLevelType w:val="multilevel"/>
    <w:tmpl w:val="41C0E566"/>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1877FC"/>
    <w:multiLevelType w:val="multilevel"/>
    <w:tmpl w:val="909C291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532CEA"/>
    <w:multiLevelType w:val="multilevel"/>
    <w:tmpl w:val="96E8D8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96399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11A71B4"/>
    <w:multiLevelType w:val="multilevel"/>
    <w:tmpl w:val="9A983388"/>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8A11EC"/>
    <w:multiLevelType w:val="multilevel"/>
    <w:tmpl w:val="6A9C69E4"/>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297D90"/>
    <w:multiLevelType w:val="multilevel"/>
    <w:tmpl w:val="4ECA068C"/>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31B3834"/>
    <w:multiLevelType w:val="multilevel"/>
    <w:tmpl w:val="C2AE117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545E1C"/>
    <w:multiLevelType w:val="hybridMultilevel"/>
    <w:tmpl w:val="3D0C6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395179"/>
    <w:multiLevelType w:val="hybridMultilevel"/>
    <w:tmpl w:val="CAF22C6E"/>
    <w:lvl w:ilvl="0" w:tplc="7DE67C0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F27585C"/>
    <w:multiLevelType w:val="hybridMultilevel"/>
    <w:tmpl w:val="1C7C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C2D09"/>
    <w:multiLevelType w:val="multilevel"/>
    <w:tmpl w:val="ED48841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665972"/>
    <w:multiLevelType w:val="multilevel"/>
    <w:tmpl w:val="5BCE535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D80061"/>
    <w:multiLevelType w:val="hybridMultilevel"/>
    <w:tmpl w:val="74289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191BE4"/>
    <w:multiLevelType w:val="hybridMultilevel"/>
    <w:tmpl w:val="CAF22C6E"/>
    <w:lvl w:ilvl="0" w:tplc="7DE67C0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D4F6607"/>
    <w:multiLevelType w:val="hybridMultilevel"/>
    <w:tmpl w:val="41329E26"/>
    <w:lvl w:ilvl="0" w:tplc="BBB0D782">
      <w:numFmt w:val="bullet"/>
      <w:lvlText w:val="•"/>
      <w:lvlJc w:val="left"/>
      <w:pPr>
        <w:ind w:left="987" w:hanging="360"/>
      </w:pPr>
      <w:rPr>
        <w:rFonts w:ascii="Arial" w:eastAsiaTheme="minorHAnsi" w:hAnsi="Arial" w:cs="Aria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34" w15:restartNumberingAfterBreak="0">
    <w:nsid w:val="5DDD357C"/>
    <w:multiLevelType w:val="multilevel"/>
    <w:tmpl w:val="0CAC902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F515B7"/>
    <w:multiLevelType w:val="hybridMultilevel"/>
    <w:tmpl w:val="8026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1645B"/>
    <w:multiLevelType w:val="multilevel"/>
    <w:tmpl w:val="81865328"/>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0E5D1B"/>
    <w:multiLevelType w:val="multilevel"/>
    <w:tmpl w:val="8026D0D2"/>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965"/>
        </w:tabs>
        <w:ind w:left="965" w:hanging="397"/>
      </w:pPr>
      <w:rPr>
        <w:rFonts w:ascii="Arial" w:eastAsia="Times New Roman" w:hAnsi="Arial" w:cs="Arial"/>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709"/>
        </w:tabs>
        <w:ind w:left="709"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8" w15:restartNumberingAfterBreak="0">
    <w:nsid w:val="68665A59"/>
    <w:multiLevelType w:val="multilevel"/>
    <w:tmpl w:val="B3C2A24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6002D5"/>
    <w:multiLevelType w:val="multilevel"/>
    <w:tmpl w:val="AA1457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727276"/>
    <w:multiLevelType w:val="multilevel"/>
    <w:tmpl w:val="BAC2178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D13E45"/>
    <w:multiLevelType w:val="hybridMultilevel"/>
    <w:tmpl w:val="CE3C70E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76F5A"/>
    <w:multiLevelType w:val="multilevel"/>
    <w:tmpl w:val="567AD728"/>
    <w:lvl w:ilvl="0">
      <w:start w:val="3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F231E1"/>
    <w:multiLevelType w:val="multilevel"/>
    <w:tmpl w:val="6532C74E"/>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6643E9"/>
    <w:multiLevelType w:val="hybridMultilevel"/>
    <w:tmpl w:val="3ED49EC2"/>
    <w:lvl w:ilvl="0" w:tplc="04090017">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9A86702"/>
    <w:multiLevelType w:val="hybridMultilevel"/>
    <w:tmpl w:val="E54AC6CE"/>
    <w:lvl w:ilvl="0" w:tplc="05969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A5720B9"/>
    <w:multiLevelType w:val="multilevel"/>
    <w:tmpl w:val="46CC6608"/>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615167"/>
    <w:multiLevelType w:val="multilevel"/>
    <w:tmpl w:val="2AE26648"/>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D772D1"/>
    <w:multiLevelType w:val="multilevel"/>
    <w:tmpl w:val="00DC5F8E"/>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E63066"/>
    <w:multiLevelType w:val="multilevel"/>
    <w:tmpl w:val="D950760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D90DE8"/>
    <w:multiLevelType w:val="multilevel"/>
    <w:tmpl w:val="6F429F7A"/>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5"/>
  </w:num>
  <w:num w:numId="3">
    <w:abstractNumId w:val="27"/>
  </w:num>
  <w:num w:numId="4">
    <w:abstractNumId w:val="32"/>
  </w:num>
  <w:num w:numId="5">
    <w:abstractNumId w:val="33"/>
  </w:num>
  <w:num w:numId="6">
    <w:abstractNumId w:val="37"/>
  </w:num>
  <w:num w:numId="7">
    <w:abstractNumId w:val="14"/>
  </w:num>
  <w:num w:numId="8">
    <w:abstractNumId w:val="17"/>
  </w:num>
  <w:num w:numId="9">
    <w:abstractNumId w:val="45"/>
  </w:num>
  <w:num w:numId="10">
    <w:abstractNumId w:val="15"/>
  </w:num>
  <w:num w:numId="11">
    <w:abstractNumId w:val="2"/>
  </w:num>
  <w:num w:numId="12">
    <w:abstractNumId w:val="35"/>
  </w:num>
  <w:num w:numId="13">
    <w:abstractNumId w:val="28"/>
  </w:num>
  <w:num w:numId="14">
    <w:abstractNumId w:val="26"/>
  </w:num>
  <w:num w:numId="15">
    <w:abstractNumId w:val="16"/>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4"/>
  </w:num>
  <w:num w:numId="20">
    <w:abstractNumId w:val="41"/>
  </w:num>
  <w:num w:numId="21">
    <w:abstractNumId w:val="4"/>
  </w:num>
  <w:num w:numId="22">
    <w:abstractNumId w:val="24"/>
  </w:num>
  <w:num w:numId="23">
    <w:abstractNumId w:val="12"/>
  </w:num>
  <w:num w:numId="24">
    <w:abstractNumId w:val="39"/>
  </w:num>
  <w:num w:numId="25">
    <w:abstractNumId w:val="25"/>
  </w:num>
  <w:num w:numId="26">
    <w:abstractNumId w:val="6"/>
  </w:num>
  <w:num w:numId="27">
    <w:abstractNumId w:val="38"/>
  </w:num>
  <w:num w:numId="28">
    <w:abstractNumId w:val="34"/>
  </w:num>
  <w:num w:numId="29">
    <w:abstractNumId w:val="19"/>
  </w:num>
  <w:num w:numId="30">
    <w:abstractNumId w:val="8"/>
  </w:num>
  <w:num w:numId="31">
    <w:abstractNumId w:val="1"/>
  </w:num>
  <w:num w:numId="32">
    <w:abstractNumId w:val="43"/>
  </w:num>
  <w:num w:numId="33">
    <w:abstractNumId w:val="49"/>
  </w:num>
  <w:num w:numId="34">
    <w:abstractNumId w:val="29"/>
  </w:num>
  <w:num w:numId="35">
    <w:abstractNumId w:val="46"/>
  </w:num>
  <w:num w:numId="36">
    <w:abstractNumId w:val="47"/>
  </w:num>
  <w:num w:numId="37">
    <w:abstractNumId w:val="20"/>
  </w:num>
  <w:num w:numId="38">
    <w:abstractNumId w:val="36"/>
  </w:num>
  <w:num w:numId="39">
    <w:abstractNumId w:val="10"/>
  </w:num>
  <w:num w:numId="40">
    <w:abstractNumId w:val="40"/>
  </w:num>
  <w:num w:numId="41">
    <w:abstractNumId w:val="22"/>
  </w:num>
  <w:num w:numId="42">
    <w:abstractNumId w:val="18"/>
  </w:num>
  <w:num w:numId="43">
    <w:abstractNumId w:val="50"/>
  </w:num>
  <w:num w:numId="44">
    <w:abstractNumId w:val="23"/>
  </w:num>
  <w:num w:numId="45">
    <w:abstractNumId w:val="48"/>
  </w:num>
  <w:num w:numId="46">
    <w:abstractNumId w:val="9"/>
  </w:num>
  <w:num w:numId="47">
    <w:abstractNumId w:val="30"/>
  </w:num>
  <w:num w:numId="48">
    <w:abstractNumId w:val="7"/>
  </w:num>
  <w:num w:numId="49">
    <w:abstractNumId w:val="3"/>
  </w:num>
  <w:num w:numId="50">
    <w:abstractNumId w:val="42"/>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CD"/>
    <w:rsid w:val="00005DB3"/>
    <w:rsid w:val="00011AF5"/>
    <w:rsid w:val="00017CBC"/>
    <w:rsid w:val="000262E3"/>
    <w:rsid w:val="00030651"/>
    <w:rsid w:val="0003249A"/>
    <w:rsid w:val="0003263C"/>
    <w:rsid w:val="00073F75"/>
    <w:rsid w:val="000779F7"/>
    <w:rsid w:val="00080E48"/>
    <w:rsid w:val="000A30CD"/>
    <w:rsid w:val="000A4F20"/>
    <w:rsid w:val="000A7198"/>
    <w:rsid w:val="000A7B55"/>
    <w:rsid w:val="000B0EF4"/>
    <w:rsid w:val="000C133D"/>
    <w:rsid w:val="000D2E86"/>
    <w:rsid w:val="000D47E7"/>
    <w:rsid w:val="000E0EC5"/>
    <w:rsid w:val="000F1A6F"/>
    <w:rsid w:val="00103B7F"/>
    <w:rsid w:val="00111F21"/>
    <w:rsid w:val="00113A53"/>
    <w:rsid w:val="00116D32"/>
    <w:rsid w:val="00117FD9"/>
    <w:rsid w:val="00121CE3"/>
    <w:rsid w:val="0013698D"/>
    <w:rsid w:val="00142B91"/>
    <w:rsid w:val="00164E86"/>
    <w:rsid w:val="001774A7"/>
    <w:rsid w:val="00184E48"/>
    <w:rsid w:val="001B139B"/>
    <w:rsid w:val="001D0075"/>
    <w:rsid w:val="001F3D6F"/>
    <w:rsid w:val="0020036C"/>
    <w:rsid w:val="002120B3"/>
    <w:rsid w:val="00222970"/>
    <w:rsid w:val="00224FCB"/>
    <w:rsid w:val="002303DA"/>
    <w:rsid w:val="00261DE1"/>
    <w:rsid w:val="00272BA5"/>
    <w:rsid w:val="00296A75"/>
    <w:rsid w:val="002A3437"/>
    <w:rsid w:val="002B27EB"/>
    <w:rsid w:val="002B4993"/>
    <w:rsid w:val="002C7542"/>
    <w:rsid w:val="002D65BF"/>
    <w:rsid w:val="002E5BD4"/>
    <w:rsid w:val="003044F6"/>
    <w:rsid w:val="003063F5"/>
    <w:rsid w:val="003249B9"/>
    <w:rsid w:val="0033470B"/>
    <w:rsid w:val="00352CB1"/>
    <w:rsid w:val="00360C1E"/>
    <w:rsid w:val="00361286"/>
    <w:rsid w:val="00364105"/>
    <w:rsid w:val="0037489B"/>
    <w:rsid w:val="003901EC"/>
    <w:rsid w:val="00390FD8"/>
    <w:rsid w:val="003A26E5"/>
    <w:rsid w:val="003A46A8"/>
    <w:rsid w:val="003B2610"/>
    <w:rsid w:val="003B6DAA"/>
    <w:rsid w:val="003C6533"/>
    <w:rsid w:val="003D11BF"/>
    <w:rsid w:val="003E7CBB"/>
    <w:rsid w:val="003F05AE"/>
    <w:rsid w:val="003F12E9"/>
    <w:rsid w:val="00405407"/>
    <w:rsid w:val="00415013"/>
    <w:rsid w:val="00415B43"/>
    <w:rsid w:val="00421D9B"/>
    <w:rsid w:val="00427AFE"/>
    <w:rsid w:val="00427F9D"/>
    <w:rsid w:val="00432772"/>
    <w:rsid w:val="00433353"/>
    <w:rsid w:val="00444DE3"/>
    <w:rsid w:val="00450EC6"/>
    <w:rsid w:val="0046389B"/>
    <w:rsid w:val="0047592C"/>
    <w:rsid w:val="00496C06"/>
    <w:rsid w:val="004C2D9C"/>
    <w:rsid w:val="004C68D9"/>
    <w:rsid w:val="004D4617"/>
    <w:rsid w:val="004D6256"/>
    <w:rsid w:val="004E742E"/>
    <w:rsid w:val="004F0FBD"/>
    <w:rsid w:val="004F1161"/>
    <w:rsid w:val="004F2AF8"/>
    <w:rsid w:val="0050256C"/>
    <w:rsid w:val="00504653"/>
    <w:rsid w:val="00513686"/>
    <w:rsid w:val="005405B2"/>
    <w:rsid w:val="00555D5B"/>
    <w:rsid w:val="00584AD4"/>
    <w:rsid w:val="00594CD3"/>
    <w:rsid w:val="005B2668"/>
    <w:rsid w:val="005B5224"/>
    <w:rsid w:val="005C13A9"/>
    <w:rsid w:val="005D36E2"/>
    <w:rsid w:val="005E2174"/>
    <w:rsid w:val="00627952"/>
    <w:rsid w:val="006365C7"/>
    <w:rsid w:val="00640B40"/>
    <w:rsid w:val="00650277"/>
    <w:rsid w:val="0066569E"/>
    <w:rsid w:val="006753CA"/>
    <w:rsid w:val="006955AD"/>
    <w:rsid w:val="006A3A15"/>
    <w:rsid w:val="006B6685"/>
    <w:rsid w:val="006E038C"/>
    <w:rsid w:val="006E41B1"/>
    <w:rsid w:val="0070479A"/>
    <w:rsid w:val="007062DD"/>
    <w:rsid w:val="00710F73"/>
    <w:rsid w:val="0071306D"/>
    <w:rsid w:val="00716E2D"/>
    <w:rsid w:val="00721447"/>
    <w:rsid w:val="00726521"/>
    <w:rsid w:val="00737D22"/>
    <w:rsid w:val="00740251"/>
    <w:rsid w:val="00740EA6"/>
    <w:rsid w:val="00744170"/>
    <w:rsid w:val="0075083F"/>
    <w:rsid w:val="00752B93"/>
    <w:rsid w:val="00753C68"/>
    <w:rsid w:val="00773ED7"/>
    <w:rsid w:val="00776873"/>
    <w:rsid w:val="007852FF"/>
    <w:rsid w:val="007A2534"/>
    <w:rsid w:val="007C12EF"/>
    <w:rsid w:val="007C1D3E"/>
    <w:rsid w:val="007E7DB0"/>
    <w:rsid w:val="00801ED1"/>
    <w:rsid w:val="008060F1"/>
    <w:rsid w:val="0082474C"/>
    <w:rsid w:val="00830E63"/>
    <w:rsid w:val="00832B63"/>
    <w:rsid w:val="00844418"/>
    <w:rsid w:val="00844C85"/>
    <w:rsid w:val="008503B3"/>
    <w:rsid w:val="0085571D"/>
    <w:rsid w:val="00862CEF"/>
    <w:rsid w:val="008753D0"/>
    <w:rsid w:val="008A61B0"/>
    <w:rsid w:val="008B0D53"/>
    <w:rsid w:val="008B1F7E"/>
    <w:rsid w:val="008B3482"/>
    <w:rsid w:val="008B3A1A"/>
    <w:rsid w:val="008B78D8"/>
    <w:rsid w:val="008C04CD"/>
    <w:rsid w:val="008C40AA"/>
    <w:rsid w:val="008D3EF6"/>
    <w:rsid w:val="008D4DA7"/>
    <w:rsid w:val="008E1654"/>
    <w:rsid w:val="008E390E"/>
    <w:rsid w:val="009112FA"/>
    <w:rsid w:val="00911C42"/>
    <w:rsid w:val="00917809"/>
    <w:rsid w:val="00932F8A"/>
    <w:rsid w:val="0096620D"/>
    <w:rsid w:val="00966968"/>
    <w:rsid w:val="00973580"/>
    <w:rsid w:val="00973BE9"/>
    <w:rsid w:val="00982C15"/>
    <w:rsid w:val="00986D82"/>
    <w:rsid w:val="0099061C"/>
    <w:rsid w:val="00992A3A"/>
    <w:rsid w:val="00994E7D"/>
    <w:rsid w:val="009A2919"/>
    <w:rsid w:val="009B2C23"/>
    <w:rsid w:val="009D7756"/>
    <w:rsid w:val="009E38EC"/>
    <w:rsid w:val="009F2473"/>
    <w:rsid w:val="009F2928"/>
    <w:rsid w:val="00A1112F"/>
    <w:rsid w:val="00A17F42"/>
    <w:rsid w:val="00A71AEE"/>
    <w:rsid w:val="00A82A11"/>
    <w:rsid w:val="00A9073F"/>
    <w:rsid w:val="00A974CE"/>
    <w:rsid w:val="00AC6928"/>
    <w:rsid w:val="00AF1AF4"/>
    <w:rsid w:val="00AF383F"/>
    <w:rsid w:val="00B206A2"/>
    <w:rsid w:val="00B228F7"/>
    <w:rsid w:val="00B2302C"/>
    <w:rsid w:val="00B32BB6"/>
    <w:rsid w:val="00B33309"/>
    <w:rsid w:val="00B4218E"/>
    <w:rsid w:val="00B576AB"/>
    <w:rsid w:val="00B73E09"/>
    <w:rsid w:val="00B80403"/>
    <w:rsid w:val="00B81A23"/>
    <w:rsid w:val="00B860E3"/>
    <w:rsid w:val="00BA4485"/>
    <w:rsid w:val="00BD17AF"/>
    <w:rsid w:val="00BF7EBE"/>
    <w:rsid w:val="00C10E20"/>
    <w:rsid w:val="00C14B0E"/>
    <w:rsid w:val="00C202C1"/>
    <w:rsid w:val="00C40E73"/>
    <w:rsid w:val="00C612BE"/>
    <w:rsid w:val="00C7767B"/>
    <w:rsid w:val="00C90D96"/>
    <w:rsid w:val="00C91BBC"/>
    <w:rsid w:val="00CE697C"/>
    <w:rsid w:val="00CE6D50"/>
    <w:rsid w:val="00CF1DF9"/>
    <w:rsid w:val="00D0623D"/>
    <w:rsid w:val="00D11075"/>
    <w:rsid w:val="00D15D3B"/>
    <w:rsid w:val="00D27D7C"/>
    <w:rsid w:val="00D362B1"/>
    <w:rsid w:val="00D41355"/>
    <w:rsid w:val="00D43728"/>
    <w:rsid w:val="00D57659"/>
    <w:rsid w:val="00D6044D"/>
    <w:rsid w:val="00D673BF"/>
    <w:rsid w:val="00D72F24"/>
    <w:rsid w:val="00D868D6"/>
    <w:rsid w:val="00D9634E"/>
    <w:rsid w:val="00DA196D"/>
    <w:rsid w:val="00DC44E7"/>
    <w:rsid w:val="00DD3855"/>
    <w:rsid w:val="00E02FE7"/>
    <w:rsid w:val="00E04B83"/>
    <w:rsid w:val="00E20A99"/>
    <w:rsid w:val="00E24588"/>
    <w:rsid w:val="00E27F57"/>
    <w:rsid w:val="00E30E8F"/>
    <w:rsid w:val="00E40B23"/>
    <w:rsid w:val="00E415F6"/>
    <w:rsid w:val="00E60914"/>
    <w:rsid w:val="00E73785"/>
    <w:rsid w:val="00E76633"/>
    <w:rsid w:val="00E87952"/>
    <w:rsid w:val="00E932B9"/>
    <w:rsid w:val="00EC3F27"/>
    <w:rsid w:val="00EC7BD9"/>
    <w:rsid w:val="00ED2236"/>
    <w:rsid w:val="00F01F1A"/>
    <w:rsid w:val="00F0470E"/>
    <w:rsid w:val="00F462EC"/>
    <w:rsid w:val="00F663DF"/>
    <w:rsid w:val="00F716AC"/>
    <w:rsid w:val="00F8028C"/>
    <w:rsid w:val="00F95F80"/>
    <w:rsid w:val="00FB2DC8"/>
    <w:rsid w:val="00FD0206"/>
    <w:rsid w:val="00FE62BB"/>
    <w:rsid w:val="00FF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8093"/>
  <w15:chartTrackingRefBased/>
  <w15:docId w15:val="{D58D262A-FE0D-4A12-8089-D93625F8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A75"/>
    <w:pPr>
      <w:keepNext/>
      <w:keepLines/>
      <w:numPr>
        <w:numId w:val="1"/>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nhideWhenUsed/>
    <w:qFormat/>
    <w:rsid w:val="0043277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277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277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3277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3277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3277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327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7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6A75"/>
    <w:rPr>
      <w:rFonts w:ascii="Arial" w:eastAsiaTheme="majorEastAsia" w:hAnsi="Arial" w:cstheme="majorBidi"/>
      <w:b/>
      <w:sz w:val="24"/>
      <w:szCs w:val="32"/>
    </w:rPr>
  </w:style>
  <w:style w:type="character" w:customStyle="1" w:styleId="Heading2Char">
    <w:name w:val="Heading 2 Char"/>
    <w:basedOn w:val="DefaultParagraphFont"/>
    <w:link w:val="Heading2"/>
    <w:rsid w:val="004327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327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3277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3277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3277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3277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327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772"/>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594CD3"/>
    <w:pPr>
      <w:tabs>
        <w:tab w:val="left" w:pos="709"/>
        <w:tab w:val="right" w:leader="dot" w:pos="9628"/>
      </w:tabs>
      <w:spacing w:after="100"/>
    </w:pPr>
  </w:style>
  <w:style w:type="character" w:styleId="Hyperlink">
    <w:name w:val="Hyperlink"/>
    <w:basedOn w:val="DefaultParagraphFont"/>
    <w:uiPriority w:val="99"/>
    <w:unhideWhenUsed/>
    <w:rsid w:val="002303DA"/>
    <w:rPr>
      <w:color w:val="0563C1" w:themeColor="hyperlink"/>
      <w:u w:val="single"/>
    </w:rPr>
  </w:style>
  <w:style w:type="paragraph" w:customStyle="1" w:styleId="Default">
    <w:name w:val="Default"/>
    <w:rsid w:val="002303DA"/>
    <w:pPr>
      <w:autoSpaceDE w:val="0"/>
      <w:autoSpaceDN w:val="0"/>
      <w:adjustRightInd w:val="0"/>
      <w:spacing w:after="0" w:line="240" w:lineRule="auto"/>
    </w:pPr>
    <w:rPr>
      <w:rFonts w:ascii="Century Gothic" w:hAnsi="Century Gothic" w:cs="Century Gothic"/>
      <w:color w:val="000000"/>
      <w:sz w:val="24"/>
      <w:szCs w:val="24"/>
    </w:rPr>
  </w:style>
  <w:style w:type="paragraph" w:styleId="BodyTextIndent">
    <w:name w:val="Body Text Indent"/>
    <w:basedOn w:val="Normal"/>
    <w:link w:val="BodyTextIndentChar"/>
    <w:semiHidden/>
    <w:rsid w:val="00117FD9"/>
    <w:pPr>
      <w:widowControl w:val="0"/>
      <w:tabs>
        <w:tab w:val="left" w:pos="720"/>
      </w:tabs>
      <w:autoSpaceDE w:val="0"/>
      <w:autoSpaceDN w:val="0"/>
      <w:spacing w:after="0" w:line="240" w:lineRule="auto"/>
      <w:ind w:left="720" w:hanging="720"/>
      <w:jc w:val="both"/>
    </w:pPr>
    <w:rPr>
      <w:rFonts w:ascii="Arial" w:eastAsia="Times New Roman" w:hAnsi="Arial" w:cs="Arial"/>
      <w:sz w:val="20"/>
      <w:szCs w:val="24"/>
    </w:rPr>
  </w:style>
  <w:style w:type="character" w:customStyle="1" w:styleId="BodyTextIndentChar">
    <w:name w:val="Body Text Indent Char"/>
    <w:basedOn w:val="DefaultParagraphFont"/>
    <w:link w:val="BodyTextIndent"/>
    <w:semiHidden/>
    <w:rsid w:val="00117FD9"/>
    <w:rPr>
      <w:rFonts w:ascii="Arial" w:eastAsia="Times New Roman" w:hAnsi="Arial" w:cs="Arial"/>
      <w:sz w:val="20"/>
      <w:szCs w:val="24"/>
    </w:rPr>
  </w:style>
  <w:style w:type="paragraph" w:styleId="ListParagraph">
    <w:name w:val="List Paragraph"/>
    <w:basedOn w:val="Normal"/>
    <w:uiPriority w:val="34"/>
    <w:qFormat/>
    <w:rsid w:val="00513686"/>
    <w:pPr>
      <w:spacing w:after="0" w:line="240" w:lineRule="auto"/>
      <w:ind w:left="720"/>
      <w:contextualSpacing/>
    </w:pPr>
    <w:rPr>
      <w:sz w:val="24"/>
      <w:szCs w:val="24"/>
    </w:rPr>
  </w:style>
  <w:style w:type="paragraph" w:styleId="BodyTextIndent2">
    <w:name w:val="Body Text Indent 2"/>
    <w:basedOn w:val="Normal"/>
    <w:link w:val="BodyTextIndent2Char"/>
    <w:uiPriority w:val="99"/>
    <w:semiHidden/>
    <w:unhideWhenUsed/>
    <w:rsid w:val="00ED2236"/>
    <w:pPr>
      <w:spacing w:after="120" w:line="480" w:lineRule="auto"/>
      <w:ind w:left="283"/>
    </w:pPr>
  </w:style>
  <w:style w:type="character" w:customStyle="1" w:styleId="BodyTextIndent2Char">
    <w:name w:val="Body Text Indent 2 Char"/>
    <w:basedOn w:val="DefaultParagraphFont"/>
    <w:link w:val="BodyTextIndent2"/>
    <w:uiPriority w:val="99"/>
    <w:semiHidden/>
    <w:rsid w:val="00ED2236"/>
  </w:style>
  <w:style w:type="paragraph" w:styleId="BodyText">
    <w:name w:val="Body Text"/>
    <w:basedOn w:val="Normal"/>
    <w:link w:val="BodyTextChar"/>
    <w:uiPriority w:val="99"/>
    <w:semiHidden/>
    <w:unhideWhenUsed/>
    <w:rsid w:val="004F0FBD"/>
    <w:pPr>
      <w:spacing w:after="120"/>
    </w:pPr>
  </w:style>
  <w:style w:type="character" w:customStyle="1" w:styleId="BodyTextChar">
    <w:name w:val="Body Text Char"/>
    <w:basedOn w:val="DefaultParagraphFont"/>
    <w:link w:val="BodyText"/>
    <w:uiPriority w:val="99"/>
    <w:semiHidden/>
    <w:rsid w:val="004F0FBD"/>
  </w:style>
  <w:style w:type="paragraph" w:styleId="NormalWeb">
    <w:name w:val="Normal (Web)"/>
    <w:basedOn w:val="Normal"/>
    <w:semiHidden/>
    <w:rsid w:val="008503B3"/>
    <w:pPr>
      <w:spacing w:before="100" w:beforeAutospacing="1" w:after="100" w:afterAutospacing="1" w:line="240" w:lineRule="auto"/>
    </w:pPr>
    <w:rPr>
      <w:rFonts w:ascii="Arial" w:eastAsia="Times New Roman" w:hAnsi="Arial" w:cs="Arial"/>
      <w:sz w:val="24"/>
      <w:szCs w:val="24"/>
      <w:lang w:eastAsia="en-GB"/>
    </w:rPr>
  </w:style>
  <w:style w:type="paragraph" w:styleId="TOC2">
    <w:name w:val="toc 2"/>
    <w:basedOn w:val="Normal"/>
    <w:next w:val="Normal"/>
    <w:autoRedefine/>
    <w:uiPriority w:val="39"/>
    <w:unhideWhenUsed/>
    <w:rsid w:val="00844418"/>
    <w:pPr>
      <w:spacing w:after="100"/>
      <w:ind w:left="220"/>
    </w:pPr>
  </w:style>
  <w:style w:type="paragraph" w:customStyle="1" w:styleId="N1">
    <w:name w:val="N1"/>
    <w:basedOn w:val="Normal"/>
    <w:next w:val="N2"/>
    <w:rsid w:val="000262E3"/>
    <w:pPr>
      <w:numPr>
        <w:numId w:val="6"/>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0262E3"/>
    <w:pPr>
      <w:numPr>
        <w:ilvl w:val="1"/>
      </w:numPr>
      <w:spacing w:before="80"/>
    </w:pPr>
  </w:style>
  <w:style w:type="paragraph" w:customStyle="1" w:styleId="N3">
    <w:name w:val="N3"/>
    <w:basedOn w:val="N2"/>
    <w:rsid w:val="000262E3"/>
    <w:pPr>
      <w:numPr>
        <w:ilvl w:val="2"/>
      </w:numPr>
    </w:pPr>
  </w:style>
  <w:style w:type="paragraph" w:customStyle="1" w:styleId="N4">
    <w:name w:val="N4"/>
    <w:basedOn w:val="N3"/>
    <w:rsid w:val="000262E3"/>
    <w:pPr>
      <w:numPr>
        <w:ilvl w:val="3"/>
      </w:numPr>
    </w:pPr>
  </w:style>
  <w:style w:type="paragraph" w:customStyle="1" w:styleId="N5">
    <w:name w:val="N5"/>
    <w:basedOn w:val="N4"/>
    <w:rsid w:val="000262E3"/>
    <w:pPr>
      <w:numPr>
        <w:ilvl w:val="4"/>
      </w:numPr>
    </w:pPr>
  </w:style>
  <w:style w:type="paragraph" w:styleId="BodyTextIndent3">
    <w:name w:val="Body Text Indent 3"/>
    <w:basedOn w:val="Normal"/>
    <w:link w:val="BodyTextIndent3Char"/>
    <w:uiPriority w:val="99"/>
    <w:semiHidden/>
    <w:unhideWhenUsed/>
    <w:rsid w:val="00C91B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1BBC"/>
    <w:rPr>
      <w:sz w:val="16"/>
      <w:szCs w:val="16"/>
    </w:rPr>
  </w:style>
  <w:style w:type="paragraph" w:styleId="Title">
    <w:name w:val="Title"/>
    <w:basedOn w:val="Normal"/>
    <w:link w:val="TitleChar"/>
    <w:qFormat/>
    <w:rsid w:val="00CE697C"/>
    <w:pPr>
      <w:spacing w:after="0" w:line="240" w:lineRule="auto"/>
      <w:jc w:val="center"/>
    </w:pPr>
    <w:rPr>
      <w:rFonts w:ascii="Arial" w:eastAsia="Times New Roman" w:hAnsi="Arial" w:cs="Times New Roman"/>
      <w:b/>
      <w:iCs/>
      <w:sz w:val="28"/>
      <w:szCs w:val="20"/>
    </w:rPr>
  </w:style>
  <w:style w:type="character" w:customStyle="1" w:styleId="TitleChar">
    <w:name w:val="Title Char"/>
    <w:basedOn w:val="DefaultParagraphFont"/>
    <w:link w:val="Title"/>
    <w:rsid w:val="00CE697C"/>
    <w:rPr>
      <w:rFonts w:ascii="Arial" w:eastAsia="Times New Roman" w:hAnsi="Arial" w:cs="Times New Roman"/>
      <w:b/>
      <w:iCs/>
      <w:sz w:val="28"/>
      <w:szCs w:val="20"/>
    </w:rPr>
  </w:style>
  <w:style w:type="paragraph" w:customStyle="1" w:styleId="TableParagraph">
    <w:name w:val="Table Paragraph"/>
    <w:basedOn w:val="Normal"/>
    <w:uiPriority w:val="1"/>
    <w:qFormat/>
    <w:rsid w:val="00CE697C"/>
    <w:pPr>
      <w:widowControl w:val="0"/>
      <w:autoSpaceDE w:val="0"/>
      <w:autoSpaceDN w:val="0"/>
      <w:spacing w:after="0" w:line="240" w:lineRule="auto"/>
    </w:pPr>
    <w:rPr>
      <w:rFonts w:ascii="Arial" w:eastAsia="Arial" w:hAnsi="Arial" w:cs="Arial"/>
      <w:lang w:eastAsia="en-GB" w:bidi="en-GB"/>
    </w:rPr>
  </w:style>
  <w:style w:type="paragraph" w:customStyle="1" w:styleId="H1">
    <w:name w:val="H1"/>
    <w:basedOn w:val="Normal"/>
    <w:next w:val="N1"/>
    <w:rsid w:val="000D47E7"/>
    <w:pPr>
      <w:keepNext/>
      <w:spacing w:before="320" w:after="0" w:line="220" w:lineRule="atLeast"/>
      <w:jc w:val="both"/>
    </w:pPr>
    <w:rPr>
      <w:rFonts w:ascii="Times New Roman" w:eastAsia="Times New Roman" w:hAnsi="Times New Roman" w:cs="Times New Roman"/>
      <w:b/>
      <w:sz w:val="21"/>
      <w:szCs w:val="20"/>
    </w:rPr>
  </w:style>
  <w:style w:type="paragraph" w:customStyle="1" w:styleId="1AutoList19">
    <w:name w:val="1AutoList19"/>
    <w:rsid w:val="00752B9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xmsonormal">
    <w:name w:val="x_msonormal"/>
    <w:basedOn w:val="Normal"/>
    <w:rsid w:val="00BF7E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50EC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0E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28"/>
  </w:style>
  <w:style w:type="character" w:styleId="CommentReference">
    <w:name w:val="annotation reference"/>
    <w:basedOn w:val="DefaultParagraphFont"/>
    <w:uiPriority w:val="99"/>
    <w:semiHidden/>
    <w:unhideWhenUsed/>
    <w:rsid w:val="00433353"/>
    <w:rPr>
      <w:sz w:val="16"/>
      <w:szCs w:val="16"/>
    </w:rPr>
  </w:style>
  <w:style w:type="paragraph" w:styleId="CommentText">
    <w:name w:val="annotation text"/>
    <w:basedOn w:val="Normal"/>
    <w:link w:val="CommentTextChar"/>
    <w:uiPriority w:val="99"/>
    <w:unhideWhenUsed/>
    <w:rsid w:val="00433353"/>
    <w:pPr>
      <w:spacing w:line="240" w:lineRule="auto"/>
    </w:pPr>
    <w:rPr>
      <w:sz w:val="20"/>
      <w:szCs w:val="20"/>
    </w:rPr>
  </w:style>
  <w:style w:type="character" w:customStyle="1" w:styleId="CommentTextChar">
    <w:name w:val="Comment Text Char"/>
    <w:basedOn w:val="DefaultParagraphFont"/>
    <w:link w:val="CommentText"/>
    <w:uiPriority w:val="99"/>
    <w:rsid w:val="00433353"/>
    <w:rPr>
      <w:sz w:val="20"/>
      <w:szCs w:val="20"/>
    </w:rPr>
  </w:style>
  <w:style w:type="paragraph" w:styleId="CommentSubject">
    <w:name w:val="annotation subject"/>
    <w:basedOn w:val="CommentText"/>
    <w:next w:val="CommentText"/>
    <w:link w:val="CommentSubjectChar"/>
    <w:uiPriority w:val="99"/>
    <w:semiHidden/>
    <w:unhideWhenUsed/>
    <w:rsid w:val="00433353"/>
    <w:rPr>
      <w:b/>
      <w:bCs/>
    </w:rPr>
  </w:style>
  <w:style w:type="character" w:customStyle="1" w:styleId="CommentSubjectChar">
    <w:name w:val="Comment Subject Char"/>
    <w:basedOn w:val="CommentTextChar"/>
    <w:link w:val="CommentSubject"/>
    <w:uiPriority w:val="99"/>
    <w:semiHidden/>
    <w:rsid w:val="00433353"/>
    <w:rPr>
      <w:b/>
      <w:bCs/>
      <w:sz w:val="20"/>
      <w:szCs w:val="20"/>
    </w:rPr>
  </w:style>
  <w:style w:type="paragraph" w:styleId="Revision">
    <w:name w:val="Revision"/>
    <w:hidden/>
    <w:uiPriority w:val="99"/>
    <w:semiHidden/>
    <w:rsid w:val="00B33309"/>
    <w:pPr>
      <w:spacing w:after="0" w:line="240" w:lineRule="auto"/>
    </w:pPr>
  </w:style>
  <w:style w:type="paragraph" w:styleId="BalloonText">
    <w:name w:val="Balloon Text"/>
    <w:basedOn w:val="Normal"/>
    <w:link w:val="BalloonTextChar"/>
    <w:uiPriority w:val="99"/>
    <w:semiHidden/>
    <w:unhideWhenUsed/>
    <w:rsid w:val="00164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34B25-EECF-4288-A529-D2931B73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10537</Words>
  <Characters>60064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West Thames College</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Frost</dc:creator>
  <cp:keywords/>
  <dc:description/>
  <cp:lastModifiedBy>Karen Frost</cp:lastModifiedBy>
  <cp:revision>3</cp:revision>
  <dcterms:created xsi:type="dcterms:W3CDTF">2022-10-13T11:31:00Z</dcterms:created>
  <dcterms:modified xsi:type="dcterms:W3CDTF">2022-11-09T10:19:00Z</dcterms:modified>
</cp:coreProperties>
</file>